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DF" w:rsidRDefault="00C168DF">
      <w:r>
        <w:t xml:space="preserve">Global Wealth and health in the </w:t>
      </w:r>
      <w:bookmarkStart w:id="0" w:name="_GoBack"/>
      <w:bookmarkEnd w:id="0"/>
      <w:r>
        <w:t>last 200 years.</w:t>
      </w:r>
    </w:p>
    <w:p w:rsidR="00C168DF" w:rsidRDefault="00C168DF">
      <w:r w:rsidRPr="00C168DF">
        <w:t>http://www.youtube.com/watch?v=hXfGq8blGJU</w:t>
      </w:r>
    </w:p>
    <w:sectPr w:rsidR="00C1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DF"/>
    <w:rsid w:val="00C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GPCSD</cp:lastModifiedBy>
  <cp:revision>1</cp:revision>
  <dcterms:created xsi:type="dcterms:W3CDTF">2011-09-01T15:41:00Z</dcterms:created>
  <dcterms:modified xsi:type="dcterms:W3CDTF">2011-09-01T15:43:00Z</dcterms:modified>
</cp:coreProperties>
</file>