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39" w:rsidRPr="00911439" w:rsidRDefault="00911439" w:rsidP="00911439">
      <w:pPr>
        <w:jc w:val="center"/>
        <w:rPr>
          <w:sz w:val="36"/>
          <w:szCs w:val="36"/>
        </w:rPr>
      </w:pPr>
      <w:bookmarkStart w:id="0" w:name="_GoBack"/>
      <w:bookmarkEnd w:id="0"/>
      <w:r w:rsidRPr="00911439">
        <w:rPr>
          <w:sz w:val="36"/>
          <w:szCs w:val="36"/>
        </w:rPr>
        <w:t>Poetry Writing: A</w:t>
      </w:r>
      <w:r>
        <w:rPr>
          <w:sz w:val="36"/>
          <w:szCs w:val="36"/>
        </w:rPr>
        <w:t>n</w:t>
      </w:r>
      <w:r w:rsidRPr="00911439">
        <w:rPr>
          <w:sz w:val="36"/>
          <w:szCs w:val="36"/>
        </w:rPr>
        <w:t xml:space="preserve"> Ode to Odes!</w:t>
      </w:r>
    </w:p>
    <w:p w:rsidR="00911439" w:rsidRDefault="00911439" w:rsidP="00911439">
      <w:r>
        <w:t>Student Name:</w:t>
      </w:r>
    </w:p>
    <w:p w:rsidR="00911439" w:rsidRDefault="00911439" w:rsidP="00911439">
      <w:pPr>
        <w:rPr>
          <w:sz w:val="24"/>
          <w:szCs w:val="24"/>
        </w:rPr>
        <w:sectPr w:rsidR="00911439">
          <w:pgSz w:w="12240" w:h="15840"/>
          <w:pgMar w:top="1440" w:right="1440" w:bottom="1440" w:left="1440" w:header="720" w:footer="720" w:gutter="0"/>
          <w:cols w:space="720"/>
          <w:docGrid w:linePitch="360"/>
        </w:sectPr>
      </w:pPr>
    </w:p>
    <w:p w:rsidR="00911439" w:rsidRPr="00911439" w:rsidRDefault="00911439" w:rsidP="00911439">
      <w:pPr>
        <w:rPr>
          <w:sz w:val="24"/>
          <w:szCs w:val="24"/>
        </w:rPr>
      </w:pPr>
      <w:r w:rsidRPr="00911439">
        <w:rPr>
          <w:sz w:val="24"/>
          <w:szCs w:val="24"/>
        </w:rPr>
        <w:t>Ode to Kool-Aid</w:t>
      </w:r>
    </w:p>
    <w:p w:rsidR="00911439" w:rsidRDefault="00911439" w:rsidP="00911439">
      <w:r>
        <w:t>By Marcus Jackson</w:t>
      </w:r>
    </w:p>
    <w:p w:rsidR="00911439" w:rsidRDefault="00911439" w:rsidP="00911439">
      <w:r w:rsidRPr="00911439">
        <w:t>You turn the kitchen</w:t>
      </w:r>
      <w:r w:rsidRPr="00911439">
        <w:br/>
        <w:t>tap’s metallic stream</w:t>
      </w:r>
      <w:r w:rsidRPr="00911439">
        <w:br/>
        <w:t>into tropical drink,</w:t>
      </w:r>
      <w:r w:rsidRPr="00911439">
        <w:br/>
        <w:t>extra sugar whirlpooling</w:t>
      </w:r>
      <w:r w:rsidRPr="00911439">
        <w:br/>
        <w:t>to the pitcher-bottom</w:t>
      </w:r>
      <w:r w:rsidRPr="00911439">
        <w:br/>
        <w:t>like gypsum sand.</w:t>
      </w:r>
      <w:r w:rsidRPr="00911439">
        <w:br/>
        <w:t>Purplesaurus Rex, Roarin’</w:t>
      </w:r>
      <w:r w:rsidRPr="00911439">
        <w:br/>
        <w:t>Rock-A-Dile Red, Ice Blue</w:t>
      </w:r>
      <w:r w:rsidRPr="00911439">
        <w:br/>
        <w:t>Island Twist, Sharkleberry Fin;</w:t>
      </w:r>
      <w:r w:rsidRPr="00911439">
        <w:br/>
        <w:t>on our tongues, each version</w:t>
      </w:r>
      <w:r w:rsidRPr="00911439">
        <w:br/>
        <w:t>keeps a section, like tiles</w:t>
      </w:r>
      <w:r w:rsidRPr="00911439">
        <w:br/>
        <w:t>on the elemental table.</w:t>
      </w:r>
      <w:r w:rsidRPr="00911439">
        <w:br/>
        <w:t>In ninth grade, Sandra</w:t>
      </w:r>
      <w:r w:rsidRPr="00911439">
        <w:br/>
        <w:t>employed a jug of Black Cherry</w:t>
      </w:r>
      <w:r w:rsidRPr="00911439">
        <w:br/>
        <w:t>to dye her straightened</w:t>
      </w:r>
      <w:r w:rsidRPr="00911439">
        <w:br/>
        <w:t>bangs burgundy.</w:t>
      </w:r>
      <w:r w:rsidRPr="00911439">
        <w:br/>
        <w:t>When toddlers swallow you,</w:t>
      </w:r>
      <w:r w:rsidRPr="00911439">
        <w:br/>
        <w:t>their top lips mustache in color</w:t>
      </w:r>
      <w:r w:rsidRPr="00911439">
        <w:br/>
        <w:t>as if they’ve kissed paint.</w:t>
      </w:r>
      <w:r w:rsidRPr="00911439">
        <w:br/>
        <w:t>The trendy folks can savor</w:t>
      </w:r>
      <w:r w:rsidRPr="00911439">
        <w:br/>
        <w:t>all that imported mango nectar</w:t>
      </w:r>
      <w:r w:rsidRPr="00911439">
        <w:br/>
        <w:t>and health-market juice.</w:t>
      </w:r>
      <w:r w:rsidRPr="00911439">
        <w:br/>
        <w:t>We need factory-crafted packets,</w:t>
      </w:r>
      <w:r w:rsidRPr="00911439">
        <w:br/>
        <w:t>unpronounceable ingredients,</w:t>
      </w:r>
      <w:r w:rsidRPr="00911439">
        <w:br/>
        <w:t>a logo cute enough to hug,</w:t>
      </w:r>
      <w:r w:rsidRPr="00911439">
        <w:br/>
        <w:t>a drink unnaturally sweet</w:t>
      </w:r>
      <w:r w:rsidRPr="00911439">
        <w:br/>
        <w:t>so that, on the porch,</w:t>
      </w:r>
      <w:r w:rsidRPr="00911439">
        <w:br/>
        <w:t>as summer sun recedes,</w:t>
      </w:r>
      <w:r w:rsidRPr="00911439">
        <w:br/>
        <w:t>Granddad takes out his teeth</w:t>
      </w:r>
      <w:r w:rsidRPr="00911439">
        <w:br/>
        <w:t>to make more mouth to admit you.</w:t>
      </w:r>
    </w:p>
    <w:p w:rsidR="00911439" w:rsidRDefault="00911439" w:rsidP="00911439"/>
    <w:p w:rsidR="00911439" w:rsidRDefault="00911439" w:rsidP="00911439"/>
    <w:p w:rsidR="00911439" w:rsidRDefault="00911439" w:rsidP="00911439"/>
    <w:p w:rsidR="00911439" w:rsidRPr="00911439" w:rsidRDefault="00911439" w:rsidP="00911439">
      <w:pPr>
        <w:shd w:val="clear" w:color="auto" w:fill="FFFFFF"/>
        <w:spacing w:after="165" w:line="240" w:lineRule="auto"/>
        <w:ind w:left="720"/>
        <w:rPr>
          <w:rFonts w:ascii="Helvetica" w:eastAsia="Times New Roman" w:hAnsi="Helvetica" w:cs="Times New Roman"/>
          <w:color w:val="333333"/>
          <w:spacing w:val="5"/>
          <w:sz w:val="27"/>
          <w:szCs w:val="27"/>
        </w:rPr>
      </w:pPr>
      <w:r w:rsidRPr="00911439">
        <w:rPr>
          <w:rFonts w:ascii="Helvetica" w:eastAsia="Times New Roman" w:hAnsi="Helvetica" w:cs="Times New Roman"/>
          <w:color w:val="333333"/>
          <w:spacing w:val="5"/>
          <w:sz w:val="27"/>
          <w:szCs w:val="27"/>
        </w:rPr>
        <w:t>Use these guidelines when working on your odes:</w:t>
      </w:r>
    </w:p>
    <w:p w:rsidR="00911439" w:rsidRPr="00911439" w:rsidRDefault="00911439" w:rsidP="00911439">
      <w:pPr>
        <w:numPr>
          <w:ilvl w:val="1"/>
          <w:numId w:val="1"/>
        </w:numPr>
        <w:shd w:val="clear" w:color="auto" w:fill="FFFFFF"/>
        <w:spacing w:before="100" w:beforeAutospacing="1" w:after="180" w:line="240" w:lineRule="auto"/>
        <w:rPr>
          <w:rFonts w:ascii="Helvetica" w:eastAsia="Times New Roman" w:hAnsi="Helvetica" w:cs="Times New Roman"/>
          <w:color w:val="333333"/>
          <w:spacing w:val="5"/>
          <w:sz w:val="27"/>
          <w:szCs w:val="27"/>
        </w:rPr>
      </w:pPr>
      <w:r w:rsidRPr="00911439">
        <w:rPr>
          <w:rFonts w:ascii="Helvetica" w:eastAsia="Times New Roman" w:hAnsi="Helvetica" w:cs="Times New Roman"/>
          <w:color w:val="333333"/>
          <w:spacing w:val="5"/>
          <w:sz w:val="27"/>
          <w:szCs w:val="27"/>
        </w:rPr>
        <w:t>Pick an ordinary place or thing. </w:t>
      </w:r>
      <w:r w:rsidRPr="00911439">
        <w:rPr>
          <w:rFonts w:ascii="Helvetica" w:eastAsia="Times New Roman" w:hAnsi="Helvetica" w:cs="Times New Roman"/>
          <w:i/>
          <w:iCs/>
          <w:color w:val="333333"/>
          <w:spacing w:val="5"/>
          <w:sz w:val="27"/>
          <w:szCs w:val="27"/>
        </w:rPr>
        <w:t> </w:t>
      </w:r>
    </w:p>
    <w:p w:rsidR="00911439" w:rsidRPr="00911439" w:rsidRDefault="00911439" w:rsidP="00911439">
      <w:pPr>
        <w:numPr>
          <w:ilvl w:val="1"/>
          <w:numId w:val="1"/>
        </w:numPr>
        <w:shd w:val="clear" w:color="auto" w:fill="FFFFFF"/>
        <w:spacing w:before="100" w:beforeAutospacing="1" w:after="180" w:line="240" w:lineRule="auto"/>
        <w:rPr>
          <w:rFonts w:ascii="Helvetica" w:eastAsia="Times New Roman" w:hAnsi="Helvetica" w:cs="Times New Roman"/>
          <w:color w:val="333333"/>
          <w:spacing w:val="5"/>
          <w:sz w:val="27"/>
          <w:szCs w:val="27"/>
        </w:rPr>
      </w:pPr>
      <w:r w:rsidRPr="00911439">
        <w:rPr>
          <w:rFonts w:ascii="Helvetica" w:eastAsia="Times New Roman" w:hAnsi="Helvetica" w:cs="Times New Roman"/>
          <w:color w:val="333333"/>
          <w:spacing w:val="5"/>
          <w:sz w:val="27"/>
          <w:szCs w:val="27"/>
        </w:rPr>
        <w:t>Give your subject praise or thanks. </w:t>
      </w:r>
      <w:r w:rsidRPr="00911439">
        <w:rPr>
          <w:rFonts w:ascii="Helvetica" w:eastAsia="Times New Roman" w:hAnsi="Helvetica" w:cs="Times New Roman"/>
          <w:i/>
          <w:iCs/>
          <w:color w:val="333333"/>
          <w:spacing w:val="5"/>
          <w:sz w:val="27"/>
          <w:szCs w:val="27"/>
        </w:rPr>
        <w:t>(Oh, _____________!)</w:t>
      </w:r>
    </w:p>
    <w:p w:rsidR="00911439" w:rsidRPr="00911439" w:rsidRDefault="00911439" w:rsidP="00911439">
      <w:pPr>
        <w:numPr>
          <w:ilvl w:val="1"/>
          <w:numId w:val="1"/>
        </w:numPr>
        <w:shd w:val="clear" w:color="auto" w:fill="FFFFFF"/>
        <w:spacing w:before="100" w:beforeAutospacing="1" w:after="180" w:line="240" w:lineRule="auto"/>
        <w:rPr>
          <w:rFonts w:ascii="Helvetica" w:eastAsia="Times New Roman" w:hAnsi="Helvetica" w:cs="Times New Roman"/>
          <w:color w:val="333333"/>
          <w:spacing w:val="5"/>
          <w:sz w:val="27"/>
          <w:szCs w:val="27"/>
        </w:rPr>
      </w:pPr>
      <w:r w:rsidRPr="00911439">
        <w:rPr>
          <w:rFonts w:ascii="Helvetica" w:eastAsia="Times New Roman" w:hAnsi="Helvetica" w:cs="Times New Roman"/>
          <w:color w:val="333333"/>
          <w:spacing w:val="5"/>
          <w:sz w:val="27"/>
          <w:szCs w:val="27"/>
        </w:rPr>
        <w:t>Speak directly to the object.</w:t>
      </w:r>
    </w:p>
    <w:p w:rsidR="00911439" w:rsidRPr="00911439" w:rsidRDefault="00911439" w:rsidP="00911439">
      <w:pPr>
        <w:numPr>
          <w:ilvl w:val="1"/>
          <w:numId w:val="1"/>
        </w:numPr>
        <w:shd w:val="clear" w:color="auto" w:fill="FFFFFF"/>
        <w:spacing w:before="100" w:beforeAutospacing="1" w:after="180" w:line="240" w:lineRule="auto"/>
        <w:rPr>
          <w:rFonts w:ascii="Helvetica" w:eastAsia="Times New Roman" w:hAnsi="Helvetica" w:cs="Times New Roman"/>
          <w:color w:val="333333"/>
          <w:spacing w:val="5"/>
          <w:sz w:val="27"/>
          <w:szCs w:val="27"/>
        </w:rPr>
      </w:pPr>
      <w:r w:rsidRPr="00911439">
        <w:rPr>
          <w:rFonts w:ascii="Helvetica" w:eastAsia="Times New Roman" w:hAnsi="Helvetica" w:cs="Times New Roman"/>
          <w:color w:val="333333"/>
          <w:spacing w:val="5"/>
          <w:sz w:val="27"/>
          <w:szCs w:val="27"/>
        </w:rPr>
        <w:t>Use adjectives to describe it.</w:t>
      </w:r>
    </w:p>
    <w:p w:rsidR="00911439" w:rsidRPr="00911439" w:rsidRDefault="00911439" w:rsidP="00911439">
      <w:pPr>
        <w:numPr>
          <w:ilvl w:val="1"/>
          <w:numId w:val="1"/>
        </w:numPr>
        <w:shd w:val="clear" w:color="auto" w:fill="FFFFFF"/>
        <w:spacing w:before="100" w:beforeAutospacing="1" w:after="180" w:line="240" w:lineRule="auto"/>
        <w:rPr>
          <w:rFonts w:ascii="Helvetica" w:eastAsia="Times New Roman" w:hAnsi="Helvetica" w:cs="Times New Roman"/>
          <w:color w:val="333333"/>
          <w:spacing w:val="5"/>
          <w:sz w:val="27"/>
          <w:szCs w:val="27"/>
        </w:rPr>
      </w:pPr>
      <w:r w:rsidRPr="00911439">
        <w:rPr>
          <w:rFonts w:ascii="Helvetica" w:eastAsia="Times New Roman" w:hAnsi="Helvetica" w:cs="Times New Roman"/>
          <w:color w:val="333333"/>
          <w:spacing w:val="5"/>
          <w:sz w:val="27"/>
          <w:szCs w:val="27"/>
        </w:rPr>
        <w:t>Use verbs to bring that object to life. </w:t>
      </w:r>
      <w:r w:rsidRPr="00911439">
        <w:rPr>
          <w:rFonts w:ascii="Helvetica" w:eastAsia="Times New Roman" w:hAnsi="Helvetica" w:cs="Times New Roman"/>
          <w:i/>
          <w:iCs/>
          <w:color w:val="333333"/>
          <w:spacing w:val="5"/>
          <w:sz w:val="27"/>
          <w:szCs w:val="27"/>
        </w:rPr>
        <w:t>(Personification)</w:t>
      </w:r>
    </w:p>
    <w:p w:rsidR="00911439" w:rsidRDefault="00911439" w:rsidP="00911439">
      <w:pPr>
        <w:numPr>
          <w:ilvl w:val="1"/>
          <w:numId w:val="1"/>
        </w:numPr>
        <w:shd w:val="clear" w:color="auto" w:fill="FFFFFF"/>
        <w:spacing w:before="100" w:beforeAutospacing="1" w:after="180" w:line="240" w:lineRule="auto"/>
        <w:rPr>
          <w:rFonts w:ascii="Helvetica" w:eastAsia="Times New Roman" w:hAnsi="Helvetica" w:cs="Times New Roman"/>
          <w:color w:val="333333"/>
          <w:spacing w:val="5"/>
          <w:sz w:val="27"/>
          <w:szCs w:val="27"/>
        </w:rPr>
      </w:pPr>
      <w:r>
        <w:rPr>
          <w:rFonts w:ascii="Helvetica" w:eastAsia="Times New Roman" w:hAnsi="Helvetica" w:cs="Times New Roman"/>
          <w:color w:val="333333"/>
          <w:spacing w:val="5"/>
          <w:sz w:val="27"/>
          <w:szCs w:val="27"/>
        </w:rPr>
        <w:t>Use repeated lines</w:t>
      </w:r>
    </w:p>
    <w:p w:rsidR="00911439" w:rsidRDefault="00911439" w:rsidP="00911439">
      <w:pPr>
        <w:numPr>
          <w:ilvl w:val="1"/>
          <w:numId w:val="1"/>
        </w:numPr>
        <w:shd w:val="clear" w:color="auto" w:fill="FFFFFF"/>
        <w:spacing w:before="100" w:beforeAutospacing="1" w:after="180" w:line="240" w:lineRule="auto"/>
        <w:rPr>
          <w:rFonts w:ascii="Helvetica" w:eastAsia="Times New Roman" w:hAnsi="Helvetica" w:cs="Times New Roman"/>
          <w:color w:val="333333"/>
          <w:spacing w:val="5"/>
          <w:sz w:val="27"/>
          <w:szCs w:val="27"/>
        </w:rPr>
      </w:pPr>
      <w:r>
        <w:rPr>
          <w:rFonts w:ascii="Helvetica" w:eastAsia="Times New Roman" w:hAnsi="Helvetica" w:cs="Times New Roman"/>
          <w:color w:val="333333"/>
          <w:spacing w:val="5"/>
          <w:sz w:val="27"/>
          <w:szCs w:val="27"/>
        </w:rPr>
        <w:t xml:space="preserve">Write an ode to something you love on </w:t>
      </w:r>
      <w:r w:rsidR="007E7553">
        <w:rPr>
          <w:rFonts w:ascii="Helvetica" w:eastAsia="Times New Roman" w:hAnsi="Helvetica" w:cs="Times New Roman"/>
          <w:color w:val="333333"/>
          <w:spacing w:val="5"/>
          <w:sz w:val="27"/>
          <w:szCs w:val="27"/>
        </w:rPr>
        <w:t xml:space="preserve">a separate </w:t>
      </w:r>
      <w:r>
        <w:rPr>
          <w:rFonts w:ascii="Helvetica" w:eastAsia="Times New Roman" w:hAnsi="Helvetica" w:cs="Times New Roman"/>
          <w:color w:val="333333"/>
          <w:spacing w:val="5"/>
          <w:sz w:val="27"/>
          <w:szCs w:val="27"/>
        </w:rPr>
        <w:t>page</w:t>
      </w:r>
    </w:p>
    <w:p w:rsidR="00911439" w:rsidRPr="00911439" w:rsidRDefault="00911439" w:rsidP="00911439">
      <w:pPr>
        <w:numPr>
          <w:ilvl w:val="1"/>
          <w:numId w:val="1"/>
        </w:numPr>
        <w:shd w:val="clear" w:color="auto" w:fill="FFFFFF"/>
        <w:spacing w:before="100" w:beforeAutospacing="1" w:after="180" w:line="240" w:lineRule="auto"/>
        <w:rPr>
          <w:rFonts w:ascii="Helvetica" w:eastAsia="Times New Roman" w:hAnsi="Helvetica" w:cs="Times New Roman"/>
          <w:color w:val="333333"/>
          <w:spacing w:val="5"/>
          <w:sz w:val="27"/>
          <w:szCs w:val="27"/>
        </w:rPr>
      </w:pPr>
      <w:r>
        <w:rPr>
          <w:rFonts w:ascii="Helvetica" w:eastAsia="Times New Roman" w:hAnsi="Helvetica" w:cs="Times New Roman"/>
          <w:color w:val="333333"/>
          <w:spacing w:val="5"/>
          <w:sz w:val="27"/>
          <w:szCs w:val="27"/>
        </w:rPr>
        <w:t>Make it long – like at least 30 lines!</w:t>
      </w:r>
    </w:p>
    <w:p w:rsidR="00911439" w:rsidRDefault="00911439" w:rsidP="00911439"/>
    <w:p w:rsidR="007E7553" w:rsidRDefault="007E7553" w:rsidP="00911439"/>
    <w:p w:rsidR="007E7553" w:rsidRDefault="007E7553" w:rsidP="00911439"/>
    <w:p w:rsidR="007E7553" w:rsidRDefault="007E7553" w:rsidP="00911439"/>
    <w:p w:rsidR="007E7553" w:rsidRDefault="007E7553" w:rsidP="00911439"/>
    <w:p w:rsidR="007E7553" w:rsidRDefault="007E7553" w:rsidP="00911439"/>
    <w:p w:rsidR="007E7553" w:rsidRDefault="007E7553">
      <w:pPr>
        <w:sectPr w:rsidR="007E7553" w:rsidSect="00911439">
          <w:type w:val="continuous"/>
          <w:pgSz w:w="12240" w:h="15840"/>
          <w:pgMar w:top="1440" w:right="1440" w:bottom="1440" w:left="1440" w:header="720" w:footer="720" w:gutter="0"/>
          <w:cols w:num="2" w:space="720"/>
          <w:docGrid w:linePitch="360"/>
        </w:sectPr>
      </w:pPr>
    </w:p>
    <w:p w:rsidR="007E7553" w:rsidRPr="007E7553" w:rsidRDefault="007E7553" w:rsidP="007E7553">
      <w:pPr>
        <w:jc w:val="center"/>
        <w:rPr>
          <w:sz w:val="36"/>
          <w:szCs w:val="36"/>
        </w:rPr>
      </w:pPr>
      <w:r w:rsidRPr="007E7553">
        <w:rPr>
          <w:sz w:val="36"/>
          <w:szCs w:val="36"/>
        </w:rPr>
        <w:lastRenderedPageBreak/>
        <w:t>Stuck… Having trouble getting started?</w:t>
      </w:r>
    </w:p>
    <w:p w:rsidR="007E7553" w:rsidRPr="007E7553" w:rsidRDefault="007E7553" w:rsidP="007E7553">
      <w:pPr>
        <w:numPr>
          <w:ilvl w:val="0"/>
          <w:numId w:val="2"/>
        </w:numPr>
        <w:shd w:val="clear" w:color="auto" w:fill="FFFFFF"/>
        <w:spacing w:after="0" w:line="240" w:lineRule="auto"/>
        <w:ind w:left="0"/>
        <w:textAlignment w:val="baseline"/>
        <w:rPr>
          <w:rFonts w:ascii="inherit" w:eastAsia="Times New Roman" w:hAnsi="inherit" w:cs="Arial"/>
          <w:b/>
          <w:bCs/>
          <w:color w:val="770000"/>
          <w:sz w:val="32"/>
          <w:szCs w:val="32"/>
        </w:rPr>
      </w:pPr>
      <w:r w:rsidRPr="007E7553">
        <w:rPr>
          <w:rFonts w:ascii="inherit" w:eastAsia="Times New Roman" w:hAnsi="inherit" w:cs="Arial"/>
          <w:b/>
          <w:bCs/>
          <w:i/>
          <w:iCs/>
          <w:color w:val="000000"/>
          <w:sz w:val="21"/>
          <w:szCs w:val="21"/>
          <w:bdr w:val="none" w:sz="0" w:space="0" w:color="auto" w:frame="1"/>
        </w:rPr>
        <w:t>Just get emotional. </w:t>
      </w:r>
      <w:r w:rsidRPr="007E7553">
        <w:rPr>
          <w:rFonts w:ascii="inherit" w:eastAsia="Times New Roman" w:hAnsi="inherit" w:cs="Arial"/>
          <w:color w:val="000000"/>
          <w:sz w:val="21"/>
          <w:szCs w:val="21"/>
          <w:bdr w:val="none" w:sz="0" w:space="0" w:color="auto" w:frame="1"/>
        </w:rPr>
        <w:t>What really makes you emotional, either in a positive or negative way? Think of a person, concept, place or thing that you are deeply connected to. This will be a potential topic for your ode. Remember, an ode is focused on the many nuances of a </w:t>
      </w:r>
      <w:r w:rsidRPr="007E7553">
        <w:rPr>
          <w:rFonts w:ascii="inherit" w:eastAsia="Times New Roman" w:hAnsi="inherit" w:cs="Arial"/>
          <w:i/>
          <w:iCs/>
          <w:color w:val="000000"/>
          <w:sz w:val="21"/>
          <w:szCs w:val="21"/>
          <w:bdr w:val="none" w:sz="0" w:space="0" w:color="auto" w:frame="1"/>
        </w:rPr>
        <w:t>single thing</w:t>
      </w:r>
      <w:r w:rsidRPr="007E7553">
        <w:rPr>
          <w:rFonts w:ascii="inherit" w:eastAsia="Times New Roman" w:hAnsi="inherit" w:cs="Arial"/>
          <w:color w:val="000000"/>
          <w:sz w:val="21"/>
          <w:szCs w:val="21"/>
          <w:bdr w:val="none" w:sz="0" w:space="0" w:color="auto" w:frame="1"/>
        </w:rPr>
        <w:t>, so make sure that whatever you pick is something that you feel strongly about, so you have enough to write.</w:t>
      </w:r>
      <w:r>
        <w:rPr>
          <w:rFonts w:ascii="inherit" w:eastAsia="Times New Roman" w:hAnsi="inherit" w:cs="Arial"/>
          <w:color w:val="000000"/>
          <w:sz w:val="21"/>
          <w:szCs w:val="21"/>
          <w:bdr w:val="none" w:sz="0" w:space="0" w:color="auto" w:frame="1"/>
        </w:rPr>
        <w:t xml:space="preserve"> </w:t>
      </w:r>
    </w:p>
    <w:p w:rsidR="007E7553" w:rsidRPr="007E7553" w:rsidRDefault="007E7553" w:rsidP="007E7553">
      <w:pPr>
        <w:numPr>
          <w:ilvl w:val="0"/>
          <w:numId w:val="2"/>
        </w:numPr>
        <w:shd w:val="clear" w:color="auto" w:fill="FFFFFF"/>
        <w:spacing w:after="0" w:line="240" w:lineRule="auto"/>
        <w:ind w:left="0"/>
        <w:textAlignment w:val="baseline"/>
        <w:rPr>
          <w:rFonts w:ascii="inherit" w:eastAsia="Times New Roman" w:hAnsi="inherit" w:cs="Arial"/>
          <w:b/>
          <w:bCs/>
          <w:color w:val="770000"/>
          <w:sz w:val="32"/>
          <w:szCs w:val="32"/>
        </w:rPr>
      </w:pPr>
      <w:r w:rsidRPr="007E7553">
        <w:rPr>
          <w:rFonts w:ascii="inherit" w:eastAsia="Times New Roman" w:hAnsi="inherit" w:cs="Arial"/>
          <w:b/>
          <w:bCs/>
          <w:i/>
          <w:iCs/>
          <w:color w:val="000000"/>
          <w:sz w:val="21"/>
          <w:szCs w:val="21"/>
          <w:bdr w:val="none" w:sz="0" w:space="0" w:color="auto" w:frame="1"/>
        </w:rPr>
        <w:t>If you feel something, say something. </w:t>
      </w:r>
      <w:r w:rsidRPr="007E7553">
        <w:rPr>
          <w:rFonts w:ascii="inherit" w:eastAsia="Times New Roman" w:hAnsi="inherit" w:cs="Arial"/>
          <w:color w:val="000000"/>
          <w:sz w:val="21"/>
          <w:szCs w:val="21"/>
          <w:bdr w:val="none" w:sz="0" w:space="0" w:color="auto" w:frame="1"/>
        </w:rPr>
        <w:t>When someone brings up the thing you have chosen to write about in conversation, how do you react? Write down what you would say in such a situation, and even more importantly, how you would (or do) feel. You may end up needing many words that have the same definition or meaning, so checking out a thesaurus can be hugely useful.</w:t>
      </w:r>
    </w:p>
    <w:p w:rsidR="007E7553" w:rsidRPr="007E7553" w:rsidRDefault="007E7553" w:rsidP="007E7553">
      <w:pPr>
        <w:numPr>
          <w:ilvl w:val="0"/>
          <w:numId w:val="2"/>
        </w:numPr>
        <w:shd w:val="clear" w:color="auto" w:fill="FFFFFF"/>
        <w:spacing w:after="0" w:line="240" w:lineRule="auto"/>
        <w:ind w:left="0"/>
        <w:textAlignment w:val="baseline"/>
        <w:rPr>
          <w:rFonts w:ascii="inherit" w:eastAsia="Times New Roman" w:hAnsi="inherit" w:cs="Arial"/>
          <w:b/>
          <w:bCs/>
          <w:color w:val="770000"/>
          <w:sz w:val="32"/>
          <w:szCs w:val="32"/>
        </w:rPr>
      </w:pPr>
      <w:r w:rsidRPr="007E7553">
        <w:rPr>
          <w:rFonts w:ascii="inherit" w:eastAsia="Times New Roman" w:hAnsi="inherit" w:cs="Arial"/>
          <w:b/>
          <w:bCs/>
          <w:i/>
          <w:iCs/>
          <w:color w:val="000000"/>
          <w:sz w:val="21"/>
          <w:szCs w:val="21"/>
          <w:bdr w:val="none" w:sz="0" w:space="0" w:color="auto" w:frame="1"/>
        </w:rPr>
        <w:t>Size matters. </w:t>
      </w:r>
      <w:r w:rsidRPr="007E7553">
        <w:rPr>
          <w:rFonts w:ascii="inherit" w:eastAsia="Times New Roman" w:hAnsi="inherit" w:cs="Arial"/>
          <w:color w:val="000000"/>
          <w:sz w:val="21"/>
          <w:szCs w:val="21"/>
          <w:bdr w:val="none" w:sz="0" w:space="0" w:color="auto" w:frame="1"/>
        </w:rPr>
        <w:t>How long do you want your poem to be? Odes are traditionally very long, and chances are, if you’ve picked a topic you really feel passionately about, you will have a lot to write. Start by splitting up your poem into groups, or stanzas, of ten lines. Many traditional odes have three to five of these stanzas, but if you want to write more, by all means do!</w:t>
      </w:r>
    </w:p>
    <w:p w:rsidR="007E7553" w:rsidRPr="007E7553" w:rsidRDefault="007E7553" w:rsidP="007E7553">
      <w:pPr>
        <w:numPr>
          <w:ilvl w:val="0"/>
          <w:numId w:val="2"/>
        </w:numPr>
        <w:shd w:val="clear" w:color="auto" w:fill="FFFFFF"/>
        <w:spacing w:after="0" w:line="240" w:lineRule="auto"/>
        <w:ind w:left="0"/>
        <w:textAlignment w:val="baseline"/>
        <w:rPr>
          <w:rFonts w:ascii="inherit" w:eastAsia="Times New Roman" w:hAnsi="inherit" w:cs="Arial"/>
          <w:b/>
          <w:bCs/>
          <w:color w:val="770000"/>
          <w:sz w:val="32"/>
          <w:szCs w:val="32"/>
        </w:rPr>
      </w:pPr>
      <w:r w:rsidRPr="007E7553">
        <w:rPr>
          <w:rFonts w:ascii="inherit" w:eastAsia="Times New Roman" w:hAnsi="inherit" w:cs="Arial"/>
          <w:b/>
          <w:bCs/>
          <w:i/>
          <w:iCs/>
          <w:color w:val="000000"/>
          <w:sz w:val="21"/>
          <w:szCs w:val="21"/>
          <w:bdr w:val="none" w:sz="0" w:space="0" w:color="auto" w:frame="1"/>
        </w:rPr>
        <w:t>To rhyme or not to rhyme? </w:t>
      </w:r>
      <w:r w:rsidRPr="007E7553">
        <w:rPr>
          <w:rFonts w:ascii="inherit" w:eastAsia="Times New Roman" w:hAnsi="inherit" w:cs="Arial"/>
          <w:color w:val="000000"/>
          <w:sz w:val="21"/>
          <w:szCs w:val="21"/>
          <w:bdr w:val="none" w:sz="0" w:space="0" w:color="auto" w:frame="1"/>
        </w:rPr>
        <w:t>Do you want your poem to rhyme? Most odes do, and making your ode rhyme would be a fun challenge, but you can also write irregular odes, which don't have to rhyme or maintain a perfect rhythm. If you </w:t>
      </w:r>
      <w:r w:rsidRPr="007E7553">
        <w:rPr>
          <w:rFonts w:ascii="inherit" w:eastAsia="Times New Roman" w:hAnsi="inherit" w:cs="Arial"/>
          <w:i/>
          <w:iCs/>
          <w:color w:val="000000"/>
          <w:sz w:val="21"/>
          <w:szCs w:val="21"/>
          <w:bdr w:val="none" w:sz="0" w:space="0" w:color="auto" w:frame="1"/>
        </w:rPr>
        <w:t>do</w:t>
      </w:r>
      <w:r w:rsidRPr="007E7553">
        <w:rPr>
          <w:rFonts w:ascii="inherit" w:eastAsia="Times New Roman" w:hAnsi="inherit" w:cs="Arial"/>
          <w:color w:val="000000"/>
          <w:sz w:val="21"/>
          <w:szCs w:val="21"/>
          <w:bdr w:val="none" w:sz="0" w:space="0" w:color="auto" w:frame="1"/>
        </w:rPr>
        <w:t> decide to make your ode rhyme, think about how you want to format the rhyme scheme of this poem. You can make every two lines or every other line rhyme. A certain kind of popular ode uses a more complicated pattern. You can also make up your own pattern -- just commit to it, and use it in every stanza of your ode.</w:t>
      </w:r>
    </w:p>
    <w:p w:rsidR="007E7553" w:rsidRDefault="007E7553">
      <w:pPr>
        <w:sectPr w:rsidR="007E7553" w:rsidSect="007E7553">
          <w:type w:val="continuous"/>
          <w:pgSz w:w="12240" w:h="15840"/>
          <w:pgMar w:top="1440" w:right="1440" w:bottom="1440" w:left="1440" w:header="720" w:footer="720" w:gutter="0"/>
          <w:cols w:space="720"/>
          <w:docGrid w:linePitch="360"/>
        </w:sectPr>
      </w:pPr>
    </w:p>
    <w:p w:rsidR="007E7553" w:rsidRDefault="007E7553"/>
    <w:sectPr w:rsidR="007E7553" w:rsidSect="0091143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MV Bol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0CF5"/>
    <w:multiLevelType w:val="multilevel"/>
    <w:tmpl w:val="9E7A5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12B3F"/>
    <w:multiLevelType w:val="multilevel"/>
    <w:tmpl w:val="A056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39"/>
    <w:rsid w:val="00522F43"/>
    <w:rsid w:val="007E7553"/>
    <w:rsid w:val="00911439"/>
    <w:rsid w:val="00992114"/>
    <w:rsid w:val="00B91ACB"/>
    <w:rsid w:val="00B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89736-0680-4141-959D-172EB3B8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439"/>
    <w:rPr>
      <w:color w:val="0000FF" w:themeColor="hyperlink"/>
      <w:u w:val="single"/>
    </w:rPr>
  </w:style>
  <w:style w:type="paragraph" w:styleId="NormalWeb">
    <w:name w:val="Normal (Web)"/>
    <w:basedOn w:val="Normal"/>
    <w:uiPriority w:val="99"/>
    <w:semiHidden/>
    <w:unhideWhenUsed/>
    <w:rsid w:val="009114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so-big-number">
    <w:name w:val="not-so-big-number"/>
    <w:basedOn w:val="DefaultParagraphFont"/>
    <w:rsid w:val="007E7553"/>
  </w:style>
  <w:style w:type="character" w:styleId="Emphasis">
    <w:name w:val="Emphasis"/>
    <w:basedOn w:val="DefaultParagraphFont"/>
    <w:uiPriority w:val="20"/>
    <w:qFormat/>
    <w:rsid w:val="007E7553"/>
    <w:rPr>
      <w:i/>
      <w:iCs/>
    </w:rPr>
  </w:style>
  <w:style w:type="paragraph" w:styleId="BalloonText">
    <w:name w:val="Balloon Text"/>
    <w:basedOn w:val="Normal"/>
    <w:link w:val="BalloonTextChar"/>
    <w:uiPriority w:val="99"/>
    <w:semiHidden/>
    <w:unhideWhenUsed/>
    <w:rsid w:val="007E7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00714">
      <w:bodyDiv w:val="1"/>
      <w:marLeft w:val="0"/>
      <w:marRight w:val="0"/>
      <w:marTop w:val="0"/>
      <w:marBottom w:val="0"/>
      <w:divBdr>
        <w:top w:val="none" w:sz="0" w:space="0" w:color="auto"/>
        <w:left w:val="none" w:sz="0" w:space="0" w:color="auto"/>
        <w:bottom w:val="none" w:sz="0" w:space="0" w:color="auto"/>
        <w:right w:val="none" w:sz="0" w:space="0" w:color="auto"/>
      </w:divBdr>
    </w:div>
    <w:div w:id="1088503587">
      <w:bodyDiv w:val="1"/>
      <w:marLeft w:val="0"/>
      <w:marRight w:val="0"/>
      <w:marTop w:val="0"/>
      <w:marBottom w:val="0"/>
      <w:divBdr>
        <w:top w:val="none" w:sz="0" w:space="0" w:color="auto"/>
        <w:left w:val="none" w:sz="0" w:space="0" w:color="auto"/>
        <w:bottom w:val="none" w:sz="0" w:space="0" w:color="auto"/>
        <w:right w:val="none" w:sz="0" w:space="0" w:color="auto"/>
      </w:divBdr>
      <w:divsChild>
        <w:div w:id="1371682037">
          <w:marLeft w:val="0"/>
          <w:marRight w:val="0"/>
          <w:marTop w:val="0"/>
          <w:marBottom w:val="0"/>
          <w:divBdr>
            <w:top w:val="none" w:sz="0" w:space="0" w:color="auto"/>
            <w:left w:val="none" w:sz="0" w:space="0" w:color="auto"/>
            <w:bottom w:val="none" w:sz="0" w:space="0" w:color="auto"/>
            <w:right w:val="none" w:sz="0" w:space="0" w:color="auto"/>
          </w:divBdr>
          <w:divsChild>
            <w:div w:id="1093281386">
              <w:marLeft w:val="0"/>
              <w:marRight w:val="0"/>
              <w:marTop w:val="0"/>
              <w:marBottom w:val="0"/>
              <w:divBdr>
                <w:top w:val="none" w:sz="0" w:space="0" w:color="auto"/>
                <w:left w:val="none" w:sz="0" w:space="0" w:color="auto"/>
                <w:bottom w:val="none" w:sz="0" w:space="0" w:color="auto"/>
                <w:right w:val="none" w:sz="0" w:space="0" w:color="auto"/>
              </w:divBdr>
              <w:divsChild>
                <w:div w:id="68161712">
                  <w:marLeft w:val="0"/>
                  <w:marRight w:val="0"/>
                  <w:marTop w:val="0"/>
                  <w:marBottom w:val="0"/>
                  <w:divBdr>
                    <w:top w:val="none" w:sz="0" w:space="0" w:color="auto"/>
                    <w:left w:val="none" w:sz="0" w:space="0" w:color="auto"/>
                    <w:bottom w:val="none" w:sz="0" w:space="0" w:color="auto"/>
                    <w:right w:val="none" w:sz="0" w:space="0" w:color="auto"/>
                  </w:divBdr>
                  <w:divsChild>
                    <w:div w:id="7067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4593">
          <w:marLeft w:val="0"/>
          <w:marRight w:val="0"/>
          <w:marTop w:val="0"/>
          <w:marBottom w:val="0"/>
          <w:divBdr>
            <w:top w:val="none" w:sz="0" w:space="0" w:color="auto"/>
            <w:left w:val="none" w:sz="0" w:space="0" w:color="auto"/>
            <w:bottom w:val="none" w:sz="0" w:space="0" w:color="auto"/>
            <w:right w:val="none" w:sz="0" w:space="0" w:color="auto"/>
          </w:divBdr>
          <w:divsChild>
            <w:div w:id="33847499">
              <w:marLeft w:val="0"/>
              <w:marRight w:val="0"/>
              <w:marTop w:val="0"/>
              <w:marBottom w:val="0"/>
              <w:divBdr>
                <w:top w:val="none" w:sz="0" w:space="0" w:color="auto"/>
                <w:left w:val="none" w:sz="0" w:space="0" w:color="auto"/>
                <w:bottom w:val="none" w:sz="0" w:space="0" w:color="auto"/>
                <w:right w:val="none" w:sz="0" w:space="0" w:color="auto"/>
              </w:divBdr>
              <w:divsChild>
                <w:div w:id="10801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4135">
      <w:bodyDiv w:val="1"/>
      <w:marLeft w:val="0"/>
      <w:marRight w:val="0"/>
      <w:marTop w:val="0"/>
      <w:marBottom w:val="0"/>
      <w:divBdr>
        <w:top w:val="none" w:sz="0" w:space="0" w:color="auto"/>
        <w:left w:val="none" w:sz="0" w:space="0" w:color="auto"/>
        <w:bottom w:val="none" w:sz="0" w:space="0" w:color="auto"/>
        <w:right w:val="none" w:sz="0" w:space="0" w:color="auto"/>
      </w:divBdr>
      <w:divsChild>
        <w:div w:id="691764702">
          <w:marLeft w:val="0"/>
          <w:marRight w:val="0"/>
          <w:marTop w:val="0"/>
          <w:marBottom w:val="0"/>
          <w:divBdr>
            <w:top w:val="none" w:sz="0" w:space="0" w:color="auto"/>
            <w:left w:val="none" w:sz="0" w:space="0" w:color="auto"/>
            <w:bottom w:val="none" w:sz="0" w:space="0" w:color="auto"/>
            <w:right w:val="none" w:sz="0" w:space="0" w:color="auto"/>
          </w:divBdr>
          <w:divsChild>
            <w:div w:id="1469740255">
              <w:marLeft w:val="0"/>
              <w:marRight w:val="0"/>
              <w:marTop w:val="0"/>
              <w:marBottom w:val="0"/>
              <w:divBdr>
                <w:top w:val="none" w:sz="0" w:space="0" w:color="auto"/>
                <w:left w:val="none" w:sz="0" w:space="0" w:color="auto"/>
                <w:bottom w:val="none" w:sz="0" w:space="0" w:color="auto"/>
                <w:right w:val="none" w:sz="0" w:space="0" w:color="auto"/>
              </w:divBdr>
              <w:divsChild>
                <w:div w:id="1359815451">
                  <w:marLeft w:val="0"/>
                  <w:marRight w:val="0"/>
                  <w:marTop w:val="0"/>
                  <w:marBottom w:val="0"/>
                  <w:divBdr>
                    <w:top w:val="none" w:sz="0" w:space="0" w:color="auto"/>
                    <w:left w:val="none" w:sz="0" w:space="0" w:color="auto"/>
                    <w:bottom w:val="none" w:sz="0" w:space="0" w:color="auto"/>
                    <w:right w:val="none" w:sz="0" w:space="0" w:color="auto"/>
                  </w:divBdr>
                  <w:divsChild>
                    <w:div w:id="21110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8486">
          <w:marLeft w:val="0"/>
          <w:marRight w:val="0"/>
          <w:marTop w:val="0"/>
          <w:marBottom w:val="0"/>
          <w:divBdr>
            <w:top w:val="none" w:sz="0" w:space="0" w:color="auto"/>
            <w:left w:val="none" w:sz="0" w:space="0" w:color="auto"/>
            <w:bottom w:val="none" w:sz="0" w:space="0" w:color="auto"/>
            <w:right w:val="none" w:sz="0" w:space="0" w:color="auto"/>
          </w:divBdr>
          <w:divsChild>
            <w:div w:id="50008353">
              <w:marLeft w:val="0"/>
              <w:marRight w:val="0"/>
              <w:marTop w:val="0"/>
              <w:marBottom w:val="0"/>
              <w:divBdr>
                <w:top w:val="none" w:sz="0" w:space="0" w:color="auto"/>
                <w:left w:val="none" w:sz="0" w:space="0" w:color="auto"/>
                <w:bottom w:val="none" w:sz="0" w:space="0" w:color="auto"/>
                <w:right w:val="none" w:sz="0" w:space="0" w:color="auto"/>
              </w:divBdr>
              <w:divsChild>
                <w:div w:id="15563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7FD9EDF4</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Oppedisano</dc:creator>
  <cp:keywords/>
  <dc:description/>
  <cp:lastModifiedBy>Gregory Oppedisano</cp:lastModifiedBy>
  <cp:revision>2</cp:revision>
  <cp:lastPrinted>2019-03-12T19:12:00Z</cp:lastPrinted>
  <dcterms:created xsi:type="dcterms:W3CDTF">2019-04-08T21:34:00Z</dcterms:created>
  <dcterms:modified xsi:type="dcterms:W3CDTF">2019-04-08T21:34:00Z</dcterms:modified>
</cp:coreProperties>
</file>