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8B" w:rsidRDefault="0041368B" w:rsidP="0041368B">
      <w:pPr>
        <w:jc w:val="center"/>
        <w:rPr>
          <w:u w:val="single"/>
        </w:rPr>
      </w:pPr>
      <w:r w:rsidRPr="00091AED">
        <w:rPr>
          <w:u w:val="single"/>
        </w:rPr>
        <w:t>Flowers for Algernon</w:t>
      </w:r>
    </w:p>
    <w:p w:rsidR="0041368B" w:rsidRDefault="0041368B" w:rsidP="0041368B">
      <w:pPr>
        <w:jc w:val="center"/>
      </w:pPr>
      <w:r>
        <w:rPr>
          <w:u w:val="single"/>
        </w:rPr>
        <w:t>Written Response</w:t>
      </w:r>
    </w:p>
    <w:p w:rsidR="0041368B" w:rsidRDefault="0041368B" w:rsidP="0041368B"/>
    <w:p w:rsidR="0041368B" w:rsidRDefault="0041368B" w:rsidP="0041368B">
      <w:r>
        <w:t>Consider the transformation that Charlie expe</w:t>
      </w:r>
      <w:r w:rsidR="00ED35C4">
        <w:t>rienced throughout the novel -</w:t>
      </w:r>
      <w:r w:rsidRPr="00091AED">
        <w:t xml:space="preserve"> </w:t>
      </w:r>
      <w:r w:rsidR="00ED35C4">
        <w:t>i</w:t>
      </w:r>
      <w:r w:rsidRPr="00091AED">
        <w:t>s he</w:t>
      </w:r>
      <w:r w:rsidR="00ED35C4">
        <w:t xml:space="preserve"> the same or</w:t>
      </w:r>
      <w:r w:rsidRPr="00091AED">
        <w:t xml:space="preserve"> different from the person he is at the beginning of the novel, and if so, how? </w:t>
      </w:r>
      <w:r>
        <w:t xml:space="preserve">What do you think the author Daniel Keyes is trying to say about intelligence and happiness? </w:t>
      </w:r>
      <w:r w:rsidRPr="00091AED">
        <w:t>Do you consider the novel’s ending to be tragic or inspiring?</w:t>
      </w: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954E9D" w:rsidRDefault="00954E9D" w:rsidP="00954E9D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  <w:bookmarkStart w:id="0" w:name="_GoBack"/>
      <w:bookmarkEnd w:id="0"/>
    </w:p>
    <w:p w:rsidR="00954E9D" w:rsidRPr="00954E9D" w:rsidRDefault="00954E9D" w:rsidP="00954E9D">
      <w:pPr>
        <w:pBdr>
          <w:bottom w:val="single" w:sz="4" w:space="1" w:color="auto"/>
        </w:pBdr>
        <w:rPr>
          <w:sz w:val="32"/>
          <w:szCs w:val="32"/>
        </w:rPr>
      </w:pPr>
    </w:p>
    <w:sectPr w:rsidR="00954E9D" w:rsidRPr="00954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C8"/>
    <w:multiLevelType w:val="hybridMultilevel"/>
    <w:tmpl w:val="92CAB888"/>
    <w:lvl w:ilvl="0" w:tplc="5A8C1D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B"/>
    <w:rsid w:val="0041368B"/>
    <w:rsid w:val="00954E9D"/>
    <w:rsid w:val="00A91ED3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2018-04-09T13:01:00Z</dcterms:created>
  <dcterms:modified xsi:type="dcterms:W3CDTF">2018-04-09T13:14:00Z</dcterms:modified>
</cp:coreProperties>
</file>