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BE" w:rsidRPr="009F7FBE" w:rsidRDefault="009F7FBE" w:rsidP="009F7FBE">
      <w:pPr>
        <w:widowControl/>
        <w:overflowPunct/>
        <w:autoSpaceDE/>
        <w:autoSpaceDN/>
        <w:adjustRightInd/>
        <w:jc w:val="center"/>
        <w:rPr>
          <w:rFonts w:ascii="Arial" w:hAnsi="Arial" w:cs="Arial"/>
          <w:sz w:val="28"/>
          <w:szCs w:val="28"/>
        </w:rPr>
      </w:pPr>
      <w:r w:rsidRPr="009F7FBE">
        <w:rPr>
          <w:rFonts w:ascii="Arial" w:hAnsi="Arial" w:cs="Arial"/>
          <w:sz w:val="28"/>
          <w:szCs w:val="28"/>
        </w:rPr>
        <w:t>Chapter 14</w:t>
      </w:r>
    </w:p>
    <w:p w:rsidR="009F7FBE" w:rsidRPr="009F7FBE" w:rsidRDefault="009F7FBE" w:rsidP="009F7FBE">
      <w:pPr>
        <w:widowControl/>
        <w:overflowPunct/>
        <w:autoSpaceDE/>
        <w:autoSpaceDN/>
        <w:adjustRightInd/>
        <w:jc w:val="center"/>
        <w:rPr>
          <w:rFonts w:ascii="Arial" w:hAnsi="Arial" w:cs="Arial"/>
          <w:sz w:val="28"/>
          <w:szCs w:val="28"/>
        </w:rPr>
      </w:pPr>
      <w:r w:rsidRPr="009F7FBE">
        <w:rPr>
          <w:rFonts w:ascii="Arial" w:hAnsi="Arial" w:cs="Arial"/>
          <w:sz w:val="28"/>
          <w:szCs w:val="28"/>
        </w:rPr>
        <w:t>Edo Japan: A Closed Society</w:t>
      </w:r>
    </w:p>
    <w:p w:rsidR="009F7FBE" w:rsidRDefault="009F7FBE" w:rsidP="009F7FBE">
      <w:pPr>
        <w:widowControl/>
        <w:overflowPunct/>
        <w:autoSpaceDE/>
        <w:autoSpaceDN/>
        <w:adjustRightInd/>
        <w:jc w:val="center"/>
        <w:rPr>
          <w:rFonts w:ascii="Arial" w:hAnsi="Arial" w:cs="Arial"/>
          <w:sz w:val="24"/>
          <w:szCs w:val="24"/>
        </w:rPr>
      </w:pPr>
    </w:p>
    <w:p w:rsidR="009F7FBE" w:rsidRPr="009F7FBE" w:rsidRDefault="009F7FBE" w:rsidP="009F7FBE">
      <w:pPr>
        <w:widowControl/>
        <w:overflowPunct/>
        <w:autoSpaceDE/>
        <w:autoSpaceDN/>
        <w:adjustRightInd/>
        <w:rPr>
          <w:rFonts w:ascii="Arial" w:hAnsi="Arial" w:cs="Arial"/>
          <w:sz w:val="22"/>
          <w:szCs w:val="22"/>
        </w:rPr>
      </w:pPr>
      <w:r w:rsidRPr="009F7FBE">
        <w:rPr>
          <w:rFonts w:ascii="Arial" w:hAnsi="Arial" w:cs="Arial"/>
          <w:sz w:val="22"/>
          <w:szCs w:val="22"/>
        </w:rPr>
        <w:t>Student Name:</w:t>
      </w:r>
    </w:p>
    <w:p w:rsidR="009F7FBE" w:rsidRPr="009F7FBE" w:rsidRDefault="009F7FBE" w:rsidP="009F7FBE">
      <w:pPr>
        <w:widowControl/>
        <w:overflowPunct/>
        <w:autoSpaceDE/>
        <w:autoSpaceDN/>
        <w:adjustRightInd/>
        <w:rPr>
          <w:rFonts w:ascii="Arial" w:hAnsi="Arial" w:cs="Arial"/>
          <w:sz w:val="22"/>
          <w:szCs w:val="22"/>
        </w:rPr>
      </w:pPr>
    </w:p>
    <w:p w:rsidR="009F7FBE" w:rsidRP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Vocabulary</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Per Capita</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Exclusion Laws</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Dutch Scholars</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Kabuki</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Haiku</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roofErr w:type="spellStart"/>
      <w:r>
        <w:rPr>
          <w:rFonts w:ascii="Arial" w:hAnsi="Arial" w:cs="Arial"/>
          <w:sz w:val="22"/>
          <w:szCs w:val="22"/>
        </w:rPr>
        <w:t>Buraku</w:t>
      </w:r>
      <w:proofErr w:type="spellEnd"/>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Kendo</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Noh</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lastRenderedPageBreak/>
        <w:t>LOCKING OUT THE WORLD</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pStyle w:val="ListParagraph"/>
        <w:widowControl/>
        <w:numPr>
          <w:ilvl w:val="0"/>
          <w:numId w:val="2"/>
        </w:numPr>
        <w:overflowPunct/>
        <w:autoSpaceDE/>
        <w:autoSpaceDN/>
        <w:adjustRightInd/>
        <w:rPr>
          <w:rFonts w:ascii="Arial" w:hAnsi="Arial" w:cs="Arial"/>
          <w:sz w:val="22"/>
          <w:szCs w:val="22"/>
        </w:rPr>
      </w:pPr>
      <w:r>
        <w:rPr>
          <w:rFonts w:ascii="Arial" w:hAnsi="Arial" w:cs="Arial"/>
          <w:sz w:val="22"/>
          <w:szCs w:val="22"/>
        </w:rPr>
        <w:t>What was the new ways of belief that threatened from the west?</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9F7FBE" w:rsidRDefault="009F7FBE" w:rsidP="009F7FBE">
      <w:pPr>
        <w:pStyle w:val="ListParagraph"/>
        <w:widowControl/>
        <w:numPr>
          <w:ilvl w:val="0"/>
          <w:numId w:val="2"/>
        </w:numPr>
        <w:overflowPunct/>
        <w:autoSpaceDE/>
        <w:autoSpaceDN/>
        <w:adjustRightInd/>
        <w:rPr>
          <w:rFonts w:ascii="Arial" w:hAnsi="Arial" w:cs="Arial"/>
          <w:sz w:val="22"/>
          <w:szCs w:val="22"/>
        </w:rPr>
      </w:pPr>
      <w:r>
        <w:rPr>
          <w:rFonts w:ascii="Arial" w:hAnsi="Arial" w:cs="Arial"/>
          <w:sz w:val="22"/>
          <w:szCs w:val="22"/>
        </w:rPr>
        <w:t>Why do you think the lower classes were more likely to disobey the shogun’s orders than the Daimyo?</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9F7FBE" w:rsidRDefault="009F7FBE" w:rsidP="009F7FBE">
      <w:pPr>
        <w:pStyle w:val="ListParagraph"/>
        <w:widowControl/>
        <w:numPr>
          <w:ilvl w:val="0"/>
          <w:numId w:val="2"/>
        </w:numPr>
        <w:overflowPunct/>
        <w:autoSpaceDE/>
        <w:autoSpaceDN/>
        <w:adjustRightInd/>
        <w:rPr>
          <w:rFonts w:ascii="Arial" w:hAnsi="Arial" w:cs="Arial"/>
          <w:sz w:val="22"/>
          <w:szCs w:val="22"/>
        </w:rPr>
      </w:pPr>
      <w:r>
        <w:rPr>
          <w:rFonts w:ascii="Arial" w:hAnsi="Arial" w:cs="Arial"/>
          <w:sz w:val="22"/>
          <w:szCs w:val="22"/>
        </w:rPr>
        <w:t>Why would the missionaries risk death?</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r>
        <w:rPr>
          <w:rFonts w:ascii="Arial" w:hAnsi="Arial" w:cs="Arial"/>
          <w:sz w:val="22"/>
          <w:szCs w:val="22"/>
        </w:rPr>
        <w:t>CUTTING OFF CONTACT</w:t>
      </w:r>
    </w:p>
    <w:p w:rsidR="009F7FBE" w:rsidRDefault="009F7FBE" w:rsidP="009F7FBE">
      <w:pPr>
        <w:widowControl/>
        <w:overflowPunct/>
        <w:autoSpaceDE/>
        <w:autoSpaceDN/>
        <w:adjustRightInd/>
        <w:rPr>
          <w:rFonts w:ascii="Arial" w:hAnsi="Arial" w:cs="Arial"/>
          <w:sz w:val="22"/>
          <w:szCs w:val="22"/>
        </w:rPr>
      </w:pPr>
    </w:p>
    <w:p w:rsidR="009F7FBE" w:rsidRPr="009F7FBE" w:rsidRDefault="00D01EB1" w:rsidP="009F7FBE">
      <w:pPr>
        <w:pStyle w:val="ListParagraph"/>
        <w:widowControl/>
        <w:numPr>
          <w:ilvl w:val="0"/>
          <w:numId w:val="2"/>
        </w:numPr>
        <w:overflowPunct/>
        <w:autoSpaceDE/>
        <w:autoSpaceDN/>
        <w:adjustRightInd/>
        <w:rPr>
          <w:rFonts w:ascii="Arial" w:hAnsi="Arial" w:cs="Arial"/>
          <w:sz w:val="22"/>
          <w:szCs w:val="22"/>
        </w:rPr>
      </w:pPr>
      <w:r>
        <w:rPr>
          <w:rFonts w:ascii="Arial" w:hAnsi="Arial" w:cs="Arial"/>
          <w:sz w:val="22"/>
          <w:szCs w:val="22"/>
        </w:rPr>
        <w:t xml:space="preserve">Rank the Terms of the Exclusion Laws from most effective to least effective in your opinion and explain why. </w:t>
      </w:r>
    </w:p>
    <w:p w:rsidR="009F7FBE" w:rsidRDefault="009F7FBE" w:rsidP="009F7FBE">
      <w:pPr>
        <w:widowControl/>
        <w:overflowPunct/>
        <w:autoSpaceDE/>
        <w:autoSpaceDN/>
        <w:adjustRightInd/>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00D01EB1" w:rsidTr="00D01EB1">
        <w:tc>
          <w:tcPr>
            <w:tcW w:w="4675"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Terms of the Exclusion Law in ranked order</w:t>
            </w:r>
          </w:p>
        </w:tc>
        <w:tc>
          <w:tcPr>
            <w:tcW w:w="4675"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 xml:space="preserve">Why </w:t>
            </w:r>
          </w:p>
        </w:tc>
      </w:tr>
      <w:tr w:rsidR="00D01EB1" w:rsidTr="00D01EB1">
        <w:tc>
          <w:tcPr>
            <w:tcW w:w="4675"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4675" w:type="dxa"/>
          </w:tcPr>
          <w:p w:rsidR="00D01EB1" w:rsidRDefault="00D01EB1" w:rsidP="009F7FBE">
            <w:pPr>
              <w:widowControl/>
              <w:overflowPunct/>
              <w:autoSpaceDE/>
              <w:autoSpaceDN/>
              <w:adjustRightInd/>
              <w:rPr>
                <w:rFonts w:ascii="Arial" w:hAnsi="Arial" w:cs="Arial"/>
                <w:sz w:val="22"/>
                <w:szCs w:val="22"/>
              </w:rPr>
            </w:pPr>
          </w:p>
        </w:tc>
      </w:tr>
      <w:tr w:rsidR="00D01EB1" w:rsidTr="00D01EB1">
        <w:tc>
          <w:tcPr>
            <w:tcW w:w="4675"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4675" w:type="dxa"/>
          </w:tcPr>
          <w:p w:rsidR="00D01EB1" w:rsidRDefault="00D01EB1" w:rsidP="009F7FBE">
            <w:pPr>
              <w:widowControl/>
              <w:overflowPunct/>
              <w:autoSpaceDE/>
              <w:autoSpaceDN/>
              <w:adjustRightInd/>
              <w:rPr>
                <w:rFonts w:ascii="Arial" w:hAnsi="Arial" w:cs="Arial"/>
                <w:sz w:val="22"/>
                <w:szCs w:val="22"/>
              </w:rPr>
            </w:pPr>
          </w:p>
        </w:tc>
      </w:tr>
      <w:tr w:rsidR="00D01EB1" w:rsidTr="00D01EB1">
        <w:tc>
          <w:tcPr>
            <w:tcW w:w="4675"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4675" w:type="dxa"/>
          </w:tcPr>
          <w:p w:rsidR="00D01EB1" w:rsidRDefault="00D01EB1" w:rsidP="009F7FBE">
            <w:pPr>
              <w:widowControl/>
              <w:overflowPunct/>
              <w:autoSpaceDE/>
              <w:autoSpaceDN/>
              <w:adjustRightInd/>
              <w:rPr>
                <w:rFonts w:ascii="Arial" w:hAnsi="Arial" w:cs="Arial"/>
                <w:sz w:val="22"/>
                <w:szCs w:val="22"/>
              </w:rPr>
            </w:pPr>
          </w:p>
        </w:tc>
      </w:tr>
      <w:tr w:rsidR="00D01EB1" w:rsidTr="00D01EB1">
        <w:tc>
          <w:tcPr>
            <w:tcW w:w="4675"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4675" w:type="dxa"/>
          </w:tcPr>
          <w:p w:rsidR="00D01EB1" w:rsidRDefault="00D01EB1" w:rsidP="009F7FBE">
            <w:pPr>
              <w:widowControl/>
              <w:overflowPunct/>
              <w:autoSpaceDE/>
              <w:autoSpaceDN/>
              <w:adjustRightInd/>
              <w:rPr>
                <w:rFonts w:ascii="Arial" w:hAnsi="Arial" w:cs="Arial"/>
                <w:sz w:val="22"/>
                <w:szCs w:val="22"/>
              </w:rPr>
            </w:pPr>
          </w:p>
        </w:tc>
      </w:tr>
      <w:tr w:rsidR="00D01EB1" w:rsidTr="00D01EB1">
        <w:tc>
          <w:tcPr>
            <w:tcW w:w="4675"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4675" w:type="dxa"/>
          </w:tcPr>
          <w:p w:rsidR="00D01EB1" w:rsidRDefault="00D01EB1" w:rsidP="009F7FBE">
            <w:pPr>
              <w:widowControl/>
              <w:overflowPunct/>
              <w:autoSpaceDE/>
              <w:autoSpaceDN/>
              <w:adjustRightInd/>
              <w:rPr>
                <w:rFonts w:ascii="Arial" w:hAnsi="Arial" w:cs="Arial"/>
                <w:sz w:val="22"/>
                <w:szCs w:val="22"/>
              </w:rPr>
            </w:pPr>
          </w:p>
        </w:tc>
      </w:tr>
    </w:tbl>
    <w:p w:rsidR="009F7FBE" w:rsidRDefault="009F7FBE" w:rsidP="009F7FBE">
      <w:pPr>
        <w:widowControl/>
        <w:overflowPunct/>
        <w:autoSpaceDE/>
        <w:autoSpaceDN/>
        <w:adjustRightInd/>
        <w:rPr>
          <w:rFonts w:ascii="Arial" w:hAnsi="Arial" w:cs="Arial"/>
          <w:sz w:val="22"/>
          <w:szCs w:val="22"/>
        </w:rPr>
      </w:pPr>
    </w:p>
    <w:p w:rsidR="00D01EB1" w:rsidRDefault="00D01EB1" w:rsidP="00D01EB1">
      <w:pPr>
        <w:pStyle w:val="ListParagraph"/>
        <w:widowControl/>
        <w:numPr>
          <w:ilvl w:val="0"/>
          <w:numId w:val="2"/>
        </w:numPr>
        <w:overflowPunct/>
        <w:autoSpaceDE/>
        <w:autoSpaceDN/>
        <w:adjustRightInd/>
        <w:rPr>
          <w:rFonts w:ascii="Arial" w:hAnsi="Arial" w:cs="Arial"/>
          <w:sz w:val="22"/>
          <w:szCs w:val="22"/>
        </w:rPr>
      </w:pPr>
      <w:r>
        <w:rPr>
          <w:rFonts w:ascii="Arial" w:hAnsi="Arial" w:cs="Arial"/>
          <w:sz w:val="22"/>
          <w:szCs w:val="22"/>
        </w:rPr>
        <w:lastRenderedPageBreak/>
        <w:t xml:space="preserve">Why were the Dutch allowed to remain?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D01EB1" w:rsidRPr="00D01EB1" w:rsidRDefault="00D01EB1" w:rsidP="00D01EB1">
      <w:pPr>
        <w:pStyle w:val="ListParagraph"/>
        <w:widowControl/>
        <w:numPr>
          <w:ilvl w:val="0"/>
          <w:numId w:val="2"/>
        </w:numPr>
        <w:overflowPunct/>
        <w:autoSpaceDE/>
        <w:autoSpaceDN/>
        <w:adjustRightInd/>
        <w:rPr>
          <w:rFonts w:ascii="Arial" w:hAnsi="Arial" w:cs="Arial"/>
          <w:sz w:val="22"/>
          <w:szCs w:val="22"/>
        </w:rPr>
      </w:pPr>
      <w:r>
        <w:rPr>
          <w:rFonts w:ascii="Arial" w:hAnsi="Arial" w:cs="Arial"/>
          <w:sz w:val="22"/>
          <w:szCs w:val="22"/>
        </w:rPr>
        <w:t>How did this benefit the Dutch and the Japanese?</w:t>
      </w: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9F7FBE" w:rsidRDefault="009F7FBE"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D01EB1">
      <w:pPr>
        <w:pStyle w:val="ListParagraph"/>
        <w:widowControl/>
        <w:numPr>
          <w:ilvl w:val="0"/>
          <w:numId w:val="2"/>
        </w:numPr>
        <w:overflowPunct/>
        <w:autoSpaceDE/>
        <w:autoSpaceDN/>
        <w:adjustRightInd/>
        <w:rPr>
          <w:rFonts w:ascii="Arial" w:hAnsi="Arial" w:cs="Arial"/>
          <w:sz w:val="22"/>
          <w:szCs w:val="22"/>
        </w:rPr>
      </w:pPr>
      <w:r>
        <w:rPr>
          <w:rFonts w:ascii="Arial" w:hAnsi="Arial" w:cs="Arial"/>
          <w:sz w:val="22"/>
          <w:szCs w:val="22"/>
        </w:rPr>
        <w:t>Is there a contemporary country you can think of that is trying to isolate itself from the rest of the world? How are they doing it? Will it be successful? Make a prediction!</w:t>
      </w:r>
    </w:p>
    <w:p w:rsidR="00D01EB1" w:rsidRDefault="00D01EB1" w:rsidP="00D01EB1">
      <w:pPr>
        <w:widowControl/>
        <w:overflowPunct/>
        <w:autoSpaceDE/>
        <w:autoSpaceDN/>
        <w:adjustRightInd/>
        <w:rPr>
          <w:rFonts w:ascii="Arial" w:hAnsi="Arial" w:cs="Arial"/>
          <w:sz w:val="22"/>
          <w:szCs w:val="22"/>
        </w:rPr>
      </w:pPr>
    </w:p>
    <w:p w:rsidR="00D01EB1" w:rsidRDefault="00D01EB1" w:rsidP="00D01EB1">
      <w:pPr>
        <w:widowControl/>
        <w:overflowPunct/>
        <w:autoSpaceDE/>
        <w:autoSpaceDN/>
        <w:adjustRightInd/>
        <w:rPr>
          <w:rFonts w:ascii="Arial" w:hAnsi="Arial" w:cs="Arial"/>
          <w:sz w:val="22"/>
          <w:szCs w:val="22"/>
        </w:rPr>
      </w:pPr>
    </w:p>
    <w:p w:rsidR="00D01EB1" w:rsidRDefault="00D01EB1" w:rsidP="00D01EB1">
      <w:pPr>
        <w:widowControl/>
        <w:overflowPunct/>
        <w:autoSpaceDE/>
        <w:autoSpaceDN/>
        <w:adjustRightInd/>
        <w:rPr>
          <w:rFonts w:ascii="Arial" w:hAnsi="Arial" w:cs="Arial"/>
          <w:sz w:val="22"/>
          <w:szCs w:val="22"/>
        </w:rPr>
      </w:pPr>
      <w:r>
        <w:rPr>
          <w:rFonts w:ascii="Arial" w:hAnsi="Arial" w:cs="Arial"/>
          <w:sz w:val="22"/>
          <w:szCs w:val="22"/>
        </w:rPr>
        <w:t>CHANGE WITH ISOLATION</w:t>
      </w:r>
    </w:p>
    <w:p w:rsidR="00D01EB1" w:rsidRDefault="00D01EB1" w:rsidP="00D01EB1">
      <w:pPr>
        <w:widowControl/>
        <w:overflowPunct/>
        <w:autoSpaceDE/>
        <w:autoSpaceDN/>
        <w:adjustRightInd/>
        <w:rPr>
          <w:rFonts w:ascii="Arial" w:hAnsi="Arial" w:cs="Arial"/>
          <w:sz w:val="22"/>
          <w:szCs w:val="22"/>
        </w:rPr>
      </w:pPr>
    </w:p>
    <w:p w:rsidR="00D01EB1" w:rsidRDefault="00D01EB1" w:rsidP="00D01EB1">
      <w:pPr>
        <w:widowControl/>
        <w:overflowPunct/>
        <w:autoSpaceDE/>
        <w:autoSpaceDN/>
        <w:adjustRightInd/>
        <w:rPr>
          <w:rFonts w:ascii="Arial" w:hAnsi="Arial" w:cs="Arial"/>
          <w:sz w:val="22"/>
          <w:szCs w:val="22"/>
        </w:rPr>
      </w:pPr>
      <w:r>
        <w:rPr>
          <w:rFonts w:ascii="Arial" w:hAnsi="Arial" w:cs="Arial"/>
          <w:sz w:val="22"/>
          <w:szCs w:val="22"/>
        </w:rPr>
        <w:t>Skill Power</w:t>
      </w:r>
    </w:p>
    <w:p w:rsidR="00D01EB1" w:rsidRDefault="00D01EB1" w:rsidP="00D01EB1">
      <w:pPr>
        <w:widowControl/>
        <w:overflowPunct/>
        <w:autoSpaceDE/>
        <w:autoSpaceDN/>
        <w:adjustRightInd/>
        <w:rPr>
          <w:rFonts w:ascii="Arial" w:hAnsi="Arial" w:cs="Arial"/>
          <w:sz w:val="22"/>
          <w:szCs w:val="22"/>
        </w:rPr>
      </w:pPr>
    </w:p>
    <w:p w:rsidR="00D01EB1" w:rsidRPr="00D01EB1" w:rsidRDefault="00D01EB1" w:rsidP="00D01EB1">
      <w:pPr>
        <w:widowControl/>
        <w:overflowPunct/>
        <w:autoSpaceDE/>
        <w:autoSpaceDN/>
        <w:adjustRightInd/>
        <w:rPr>
          <w:rFonts w:ascii="Arial" w:hAnsi="Arial" w:cs="Arial"/>
          <w:sz w:val="22"/>
          <w:szCs w:val="22"/>
        </w:rPr>
      </w:pPr>
      <w:r>
        <w:rPr>
          <w:rFonts w:ascii="Arial" w:hAnsi="Arial" w:cs="Arial"/>
          <w:sz w:val="22"/>
          <w:szCs w:val="22"/>
        </w:rPr>
        <w:t>Progress has both positive and negative effects. Using the chart below explore some contemporary examples that have affected your life:</w:t>
      </w:r>
    </w:p>
    <w:p w:rsidR="009F7FBE" w:rsidRPr="009F7FBE" w:rsidRDefault="009F7FBE" w:rsidP="009F7FBE">
      <w:pPr>
        <w:widowControl/>
        <w:overflowPunct/>
        <w:autoSpaceDE/>
        <w:autoSpaceDN/>
        <w:adjustRightInd/>
        <w:rPr>
          <w:rFonts w:ascii="Arial" w:hAnsi="Arial" w:cs="Arial"/>
          <w:sz w:val="22"/>
          <w:szCs w:val="22"/>
        </w:rPr>
      </w:pPr>
    </w:p>
    <w:tbl>
      <w:tblPr>
        <w:tblStyle w:val="TableGrid"/>
        <w:tblW w:w="0" w:type="auto"/>
        <w:tblLook w:val="04A0" w:firstRow="1" w:lastRow="0" w:firstColumn="1" w:lastColumn="0" w:noHBand="0" w:noVBand="1"/>
      </w:tblPr>
      <w:tblGrid>
        <w:gridCol w:w="1555"/>
        <w:gridCol w:w="3119"/>
        <w:gridCol w:w="2338"/>
        <w:gridCol w:w="2338"/>
      </w:tblGrid>
      <w:tr w:rsidR="00D01EB1" w:rsidTr="00D01EB1">
        <w:tc>
          <w:tcPr>
            <w:tcW w:w="1555" w:type="dxa"/>
          </w:tcPr>
          <w:p w:rsidR="00D01EB1" w:rsidRDefault="00D01EB1" w:rsidP="009F7FBE">
            <w:pPr>
              <w:widowControl/>
              <w:overflowPunct/>
              <w:autoSpaceDE/>
              <w:autoSpaceDN/>
              <w:adjustRightInd/>
              <w:rPr>
                <w:rFonts w:ascii="Arial" w:hAnsi="Arial" w:cs="Arial"/>
                <w:sz w:val="22"/>
                <w:szCs w:val="22"/>
              </w:rPr>
            </w:pPr>
          </w:p>
        </w:tc>
        <w:tc>
          <w:tcPr>
            <w:tcW w:w="3119"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Example</w:t>
            </w:r>
          </w:p>
        </w:tc>
        <w:tc>
          <w:tcPr>
            <w:tcW w:w="2338"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Positive</w:t>
            </w:r>
          </w:p>
        </w:tc>
        <w:tc>
          <w:tcPr>
            <w:tcW w:w="2338"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Negative</w:t>
            </w:r>
          </w:p>
        </w:tc>
      </w:tr>
      <w:tr w:rsidR="00D01EB1" w:rsidTr="00D01EB1">
        <w:tc>
          <w:tcPr>
            <w:tcW w:w="1555"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Faster</w:t>
            </w:r>
          </w:p>
        </w:tc>
        <w:tc>
          <w:tcPr>
            <w:tcW w:w="3119"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2338" w:type="dxa"/>
          </w:tcPr>
          <w:p w:rsidR="00D01EB1" w:rsidRDefault="00D01EB1" w:rsidP="009F7FBE">
            <w:pPr>
              <w:widowControl/>
              <w:overflowPunct/>
              <w:autoSpaceDE/>
              <w:autoSpaceDN/>
              <w:adjustRightInd/>
              <w:rPr>
                <w:rFonts w:ascii="Arial" w:hAnsi="Arial" w:cs="Arial"/>
                <w:sz w:val="22"/>
                <w:szCs w:val="22"/>
              </w:rPr>
            </w:pPr>
          </w:p>
        </w:tc>
        <w:tc>
          <w:tcPr>
            <w:tcW w:w="2338" w:type="dxa"/>
          </w:tcPr>
          <w:p w:rsidR="00D01EB1" w:rsidRDefault="00D01EB1" w:rsidP="009F7FBE">
            <w:pPr>
              <w:widowControl/>
              <w:overflowPunct/>
              <w:autoSpaceDE/>
              <w:autoSpaceDN/>
              <w:adjustRightInd/>
              <w:rPr>
                <w:rFonts w:ascii="Arial" w:hAnsi="Arial" w:cs="Arial"/>
                <w:sz w:val="22"/>
                <w:szCs w:val="22"/>
              </w:rPr>
            </w:pPr>
          </w:p>
        </w:tc>
      </w:tr>
      <w:tr w:rsidR="00D01EB1" w:rsidTr="00D01EB1">
        <w:tc>
          <w:tcPr>
            <w:tcW w:w="1555"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Bigger</w:t>
            </w:r>
          </w:p>
        </w:tc>
        <w:tc>
          <w:tcPr>
            <w:tcW w:w="3119"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2338" w:type="dxa"/>
          </w:tcPr>
          <w:p w:rsidR="00D01EB1" w:rsidRDefault="00D01EB1" w:rsidP="009F7FBE">
            <w:pPr>
              <w:widowControl/>
              <w:overflowPunct/>
              <w:autoSpaceDE/>
              <w:autoSpaceDN/>
              <w:adjustRightInd/>
              <w:rPr>
                <w:rFonts w:ascii="Arial" w:hAnsi="Arial" w:cs="Arial"/>
                <w:sz w:val="22"/>
                <w:szCs w:val="22"/>
              </w:rPr>
            </w:pPr>
          </w:p>
        </w:tc>
        <w:tc>
          <w:tcPr>
            <w:tcW w:w="2338" w:type="dxa"/>
          </w:tcPr>
          <w:p w:rsidR="00D01EB1" w:rsidRDefault="00D01EB1" w:rsidP="009F7FBE">
            <w:pPr>
              <w:widowControl/>
              <w:overflowPunct/>
              <w:autoSpaceDE/>
              <w:autoSpaceDN/>
              <w:adjustRightInd/>
              <w:rPr>
                <w:rFonts w:ascii="Arial" w:hAnsi="Arial" w:cs="Arial"/>
                <w:sz w:val="22"/>
                <w:szCs w:val="22"/>
              </w:rPr>
            </w:pPr>
          </w:p>
        </w:tc>
      </w:tr>
      <w:tr w:rsidR="00D01EB1" w:rsidTr="00D01EB1">
        <w:tc>
          <w:tcPr>
            <w:tcW w:w="1555" w:type="dxa"/>
          </w:tcPr>
          <w:p w:rsidR="00D01EB1" w:rsidRDefault="00D01EB1" w:rsidP="009F7FBE">
            <w:pPr>
              <w:widowControl/>
              <w:overflowPunct/>
              <w:autoSpaceDE/>
              <w:autoSpaceDN/>
              <w:adjustRightInd/>
              <w:rPr>
                <w:rFonts w:ascii="Arial" w:hAnsi="Arial" w:cs="Arial"/>
                <w:sz w:val="22"/>
                <w:szCs w:val="22"/>
              </w:rPr>
            </w:pPr>
            <w:r>
              <w:rPr>
                <w:rFonts w:ascii="Arial" w:hAnsi="Arial" w:cs="Arial"/>
                <w:sz w:val="22"/>
                <w:szCs w:val="22"/>
              </w:rPr>
              <w:t>Improved</w:t>
            </w:r>
          </w:p>
        </w:tc>
        <w:tc>
          <w:tcPr>
            <w:tcW w:w="3119" w:type="dxa"/>
          </w:tcPr>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2"/>
                <w:szCs w:val="22"/>
              </w:rPr>
            </w:pPr>
          </w:p>
        </w:tc>
        <w:tc>
          <w:tcPr>
            <w:tcW w:w="2338" w:type="dxa"/>
          </w:tcPr>
          <w:p w:rsidR="00D01EB1" w:rsidRDefault="00D01EB1" w:rsidP="009F7FBE">
            <w:pPr>
              <w:widowControl/>
              <w:overflowPunct/>
              <w:autoSpaceDE/>
              <w:autoSpaceDN/>
              <w:adjustRightInd/>
              <w:rPr>
                <w:rFonts w:ascii="Arial" w:hAnsi="Arial" w:cs="Arial"/>
                <w:sz w:val="22"/>
                <w:szCs w:val="22"/>
              </w:rPr>
            </w:pPr>
          </w:p>
        </w:tc>
        <w:tc>
          <w:tcPr>
            <w:tcW w:w="2338" w:type="dxa"/>
          </w:tcPr>
          <w:p w:rsidR="00D01EB1" w:rsidRDefault="00D01EB1" w:rsidP="009F7FBE">
            <w:pPr>
              <w:widowControl/>
              <w:overflowPunct/>
              <w:autoSpaceDE/>
              <w:autoSpaceDN/>
              <w:adjustRightInd/>
              <w:rPr>
                <w:rFonts w:ascii="Arial" w:hAnsi="Arial" w:cs="Arial"/>
                <w:sz w:val="22"/>
                <w:szCs w:val="22"/>
              </w:rPr>
            </w:pPr>
          </w:p>
        </w:tc>
      </w:tr>
    </w:tbl>
    <w:p w:rsidR="009F7FBE" w:rsidRPr="009F7FBE" w:rsidRDefault="009F7FBE" w:rsidP="009F7FBE">
      <w:pPr>
        <w:widowControl/>
        <w:overflowPunct/>
        <w:autoSpaceDE/>
        <w:autoSpaceDN/>
        <w:adjustRightInd/>
        <w:rPr>
          <w:rFonts w:ascii="Arial" w:hAnsi="Arial" w:cs="Arial"/>
          <w:sz w:val="22"/>
          <w:szCs w:val="22"/>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r>
        <w:rPr>
          <w:rFonts w:ascii="Arial" w:hAnsi="Arial" w:cs="Arial"/>
          <w:sz w:val="24"/>
          <w:szCs w:val="24"/>
        </w:rPr>
        <w:lastRenderedPageBreak/>
        <w:t>Read p 314-319 and complete the following organizer - in point form - by filling in the ways Japan changed politically, socially and economically during the period of isolation.</w:t>
      </w: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D01EB1" w:rsidTr="00D01EB1">
        <w:tc>
          <w:tcPr>
            <w:tcW w:w="3116" w:type="dxa"/>
          </w:tcPr>
          <w:p w:rsidR="00D01EB1" w:rsidRDefault="00D01EB1" w:rsidP="009F7FBE">
            <w:pPr>
              <w:widowControl/>
              <w:overflowPunct/>
              <w:autoSpaceDE/>
              <w:autoSpaceDN/>
              <w:adjustRightInd/>
              <w:rPr>
                <w:rFonts w:ascii="Arial" w:hAnsi="Arial" w:cs="Arial"/>
                <w:sz w:val="24"/>
                <w:szCs w:val="24"/>
              </w:rPr>
            </w:pPr>
            <w:r>
              <w:rPr>
                <w:rFonts w:ascii="Arial" w:hAnsi="Arial" w:cs="Arial"/>
                <w:sz w:val="24"/>
                <w:szCs w:val="24"/>
              </w:rPr>
              <w:t>Political Changes</w:t>
            </w:r>
          </w:p>
        </w:tc>
        <w:tc>
          <w:tcPr>
            <w:tcW w:w="3117" w:type="dxa"/>
          </w:tcPr>
          <w:p w:rsidR="00D01EB1" w:rsidRDefault="00D01EB1" w:rsidP="009F7FBE">
            <w:pPr>
              <w:widowControl/>
              <w:overflowPunct/>
              <w:autoSpaceDE/>
              <w:autoSpaceDN/>
              <w:adjustRightInd/>
              <w:rPr>
                <w:rFonts w:ascii="Arial" w:hAnsi="Arial" w:cs="Arial"/>
                <w:sz w:val="24"/>
                <w:szCs w:val="24"/>
              </w:rPr>
            </w:pPr>
            <w:r>
              <w:rPr>
                <w:rFonts w:ascii="Arial" w:hAnsi="Arial" w:cs="Arial"/>
                <w:sz w:val="24"/>
                <w:szCs w:val="24"/>
              </w:rPr>
              <w:t>Economic Changes</w:t>
            </w:r>
          </w:p>
        </w:tc>
        <w:tc>
          <w:tcPr>
            <w:tcW w:w="3117" w:type="dxa"/>
          </w:tcPr>
          <w:p w:rsidR="00D01EB1" w:rsidRDefault="00D01EB1" w:rsidP="009F7FBE">
            <w:pPr>
              <w:widowControl/>
              <w:overflowPunct/>
              <w:autoSpaceDE/>
              <w:autoSpaceDN/>
              <w:adjustRightInd/>
              <w:rPr>
                <w:rFonts w:ascii="Arial" w:hAnsi="Arial" w:cs="Arial"/>
                <w:sz w:val="24"/>
                <w:szCs w:val="24"/>
              </w:rPr>
            </w:pPr>
            <w:r>
              <w:rPr>
                <w:rFonts w:ascii="Arial" w:hAnsi="Arial" w:cs="Arial"/>
                <w:sz w:val="24"/>
                <w:szCs w:val="24"/>
              </w:rPr>
              <w:t>Social/Cultural Changes</w:t>
            </w:r>
          </w:p>
        </w:tc>
      </w:tr>
      <w:tr w:rsidR="00D01EB1" w:rsidTr="00D01EB1">
        <w:tc>
          <w:tcPr>
            <w:tcW w:w="3116" w:type="dxa"/>
          </w:tcPr>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tc>
        <w:tc>
          <w:tcPr>
            <w:tcW w:w="3117" w:type="dxa"/>
          </w:tcPr>
          <w:p w:rsidR="00D01EB1" w:rsidRDefault="00D01EB1" w:rsidP="009F7FBE">
            <w:pPr>
              <w:widowControl/>
              <w:overflowPunct/>
              <w:autoSpaceDE/>
              <w:autoSpaceDN/>
              <w:adjustRightInd/>
              <w:rPr>
                <w:rFonts w:ascii="Arial" w:hAnsi="Arial" w:cs="Arial"/>
                <w:sz w:val="24"/>
                <w:szCs w:val="24"/>
              </w:rPr>
            </w:pPr>
          </w:p>
        </w:tc>
        <w:tc>
          <w:tcPr>
            <w:tcW w:w="3117" w:type="dxa"/>
          </w:tcPr>
          <w:p w:rsidR="00D01EB1" w:rsidRDefault="00D01EB1" w:rsidP="009F7FBE">
            <w:pPr>
              <w:widowControl/>
              <w:overflowPunct/>
              <w:autoSpaceDE/>
              <w:autoSpaceDN/>
              <w:adjustRightInd/>
              <w:rPr>
                <w:rFonts w:ascii="Arial" w:hAnsi="Arial" w:cs="Arial"/>
                <w:sz w:val="24"/>
                <w:szCs w:val="24"/>
              </w:rPr>
            </w:pPr>
          </w:p>
        </w:tc>
      </w:tr>
      <w:tr w:rsidR="00D01EB1" w:rsidTr="00D01EB1">
        <w:tc>
          <w:tcPr>
            <w:tcW w:w="3116" w:type="dxa"/>
          </w:tcPr>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tc>
        <w:tc>
          <w:tcPr>
            <w:tcW w:w="3117" w:type="dxa"/>
          </w:tcPr>
          <w:p w:rsidR="00D01EB1" w:rsidRDefault="00D01EB1" w:rsidP="009F7FBE">
            <w:pPr>
              <w:widowControl/>
              <w:overflowPunct/>
              <w:autoSpaceDE/>
              <w:autoSpaceDN/>
              <w:adjustRightInd/>
              <w:rPr>
                <w:rFonts w:ascii="Arial" w:hAnsi="Arial" w:cs="Arial"/>
                <w:sz w:val="24"/>
                <w:szCs w:val="24"/>
              </w:rPr>
            </w:pPr>
          </w:p>
        </w:tc>
        <w:tc>
          <w:tcPr>
            <w:tcW w:w="3117" w:type="dxa"/>
          </w:tcPr>
          <w:p w:rsidR="00D01EB1" w:rsidRDefault="00D01EB1" w:rsidP="009F7FBE">
            <w:pPr>
              <w:widowControl/>
              <w:overflowPunct/>
              <w:autoSpaceDE/>
              <w:autoSpaceDN/>
              <w:adjustRightInd/>
              <w:rPr>
                <w:rFonts w:ascii="Arial" w:hAnsi="Arial" w:cs="Arial"/>
                <w:sz w:val="24"/>
                <w:szCs w:val="24"/>
              </w:rPr>
            </w:pPr>
          </w:p>
        </w:tc>
      </w:tr>
      <w:tr w:rsidR="00D01EB1" w:rsidTr="00D01EB1">
        <w:tc>
          <w:tcPr>
            <w:tcW w:w="3116" w:type="dxa"/>
          </w:tcPr>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tc>
        <w:tc>
          <w:tcPr>
            <w:tcW w:w="3117" w:type="dxa"/>
          </w:tcPr>
          <w:p w:rsidR="00D01EB1" w:rsidRDefault="00D01EB1" w:rsidP="009F7FBE">
            <w:pPr>
              <w:widowControl/>
              <w:overflowPunct/>
              <w:autoSpaceDE/>
              <w:autoSpaceDN/>
              <w:adjustRightInd/>
              <w:rPr>
                <w:rFonts w:ascii="Arial" w:hAnsi="Arial" w:cs="Arial"/>
                <w:sz w:val="24"/>
                <w:szCs w:val="24"/>
              </w:rPr>
            </w:pPr>
          </w:p>
        </w:tc>
        <w:tc>
          <w:tcPr>
            <w:tcW w:w="3117" w:type="dxa"/>
          </w:tcPr>
          <w:p w:rsidR="00D01EB1" w:rsidRDefault="00D01EB1" w:rsidP="009F7FBE">
            <w:pPr>
              <w:widowControl/>
              <w:overflowPunct/>
              <w:autoSpaceDE/>
              <w:autoSpaceDN/>
              <w:adjustRightInd/>
              <w:rPr>
                <w:rFonts w:ascii="Arial" w:hAnsi="Arial" w:cs="Arial"/>
                <w:sz w:val="24"/>
                <w:szCs w:val="24"/>
              </w:rPr>
            </w:pPr>
          </w:p>
        </w:tc>
      </w:tr>
    </w:tbl>
    <w:p w:rsidR="00D01EB1" w:rsidRDefault="00D01EB1" w:rsidP="009F7FBE">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D01EB1" w:rsidRDefault="007A74C5" w:rsidP="009F7FBE">
      <w:pPr>
        <w:widowControl/>
        <w:overflowPunct/>
        <w:autoSpaceDE/>
        <w:autoSpaceDN/>
        <w:adjustRightInd/>
        <w:rPr>
          <w:rFonts w:ascii="Arial" w:hAnsi="Arial" w:cs="Arial"/>
          <w:sz w:val="24"/>
          <w:szCs w:val="24"/>
        </w:rPr>
      </w:pPr>
      <w:r>
        <w:rPr>
          <w:rFonts w:ascii="Arial" w:hAnsi="Arial" w:cs="Arial"/>
          <w:sz w:val="24"/>
          <w:szCs w:val="24"/>
        </w:rPr>
        <w:t>CRACKS IN THE SYSTEM</w:t>
      </w:r>
    </w:p>
    <w:p w:rsidR="007A74C5" w:rsidRDefault="007A74C5" w:rsidP="009F7FBE">
      <w:pPr>
        <w:widowControl/>
        <w:overflowPunct/>
        <w:autoSpaceDE/>
        <w:autoSpaceDN/>
        <w:adjustRightInd/>
        <w:rPr>
          <w:rFonts w:ascii="Arial" w:hAnsi="Arial" w:cs="Arial"/>
          <w:sz w:val="24"/>
          <w:szCs w:val="24"/>
        </w:rPr>
      </w:pPr>
    </w:p>
    <w:p w:rsidR="007A74C5" w:rsidRDefault="007A74C5" w:rsidP="007A74C5">
      <w:pPr>
        <w:pStyle w:val="ListParagraph"/>
        <w:widowControl/>
        <w:numPr>
          <w:ilvl w:val="0"/>
          <w:numId w:val="2"/>
        </w:numPr>
        <w:overflowPunct/>
        <w:autoSpaceDE/>
        <w:autoSpaceDN/>
        <w:adjustRightInd/>
        <w:rPr>
          <w:rFonts w:ascii="Arial" w:hAnsi="Arial" w:cs="Arial"/>
          <w:sz w:val="24"/>
          <w:szCs w:val="24"/>
        </w:rPr>
      </w:pPr>
      <w:r w:rsidRPr="007A74C5">
        <w:rPr>
          <w:rFonts w:ascii="Arial" w:hAnsi="Arial" w:cs="Arial"/>
          <w:sz w:val="24"/>
          <w:szCs w:val="24"/>
        </w:rPr>
        <w:t>How did upheaval in the Class System and natural disasters and hard economic times contribute to the end of Japan’s feudal society?</w:t>
      </w: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Default="007A74C5" w:rsidP="007A74C5">
      <w:pPr>
        <w:widowControl/>
        <w:overflowPunct/>
        <w:autoSpaceDE/>
        <w:autoSpaceDN/>
        <w:adjustRightInd/>
        <w:rPr>
          <w:rFonts w:ascii="Arial" w:hAnsi="Arial" w:cs="Arial"/>
          <w:sz w:val="24"/>
          <w:szCs w:val="24"/>
        </w:rPr>
      </w:pPr>
    </w:p>
    <w:p w:rsidR="007A74C5" w:rsidRPr="007A74C5" w:rsidRDefault="007A74C5" w:rsidP="007A74C5">
      <w:pPr>
        <w:widowControl/>
        <w:overflowPunct/>
        <w:autoSpaceDE/>
        <w:autoSpaceDN/>
        <w:adjustRightInd/>
        <w:rPr>
          <w:rFonts w:ascii="Arial" w:hAnsi="Arial" w:cs="Arial"/>
          <w:sz w:val="24"/>
          <w:szCs w:val="24"/>
        </w:rPr>
      </w:pPr>
    </w:p>
    <w:p w:rsidR="00D01EB1" w:rsidRDefault="00D01EB1" w:rsidP="009F7FBE">
      <w:pPr>
        <w:widowControl/>
        <w:overflowPunct/>
        <w:autoSpaceDE/>
        <w:autoSpaceDN/>
        <w:adjustRightInd/>
        <w:rPr>
          <w:rFonts w:ascii="Arial" w:hAnsi="Arial" w:cs="Arial"/>
          <w:sz w:val="24"/>
          <w:szCs w:val="24"/>
        </w:rPr>
      </w:pPr>
    </w:p>
    <w:p w:rsidR="009F7FBE" w:rsidRPr="00A0098B" w:rsidRDefault="009F7FBE" w:rsidP="009F7FBE">
      <w:pPr>
        <w:widowControl/>
        <w:overflowPunct/>
        <w:autoSpaceDE/>
        <w:autoSpaceDN/>
        <w:adjustRightInd/>
        <w:rPr>
          <w:rFonts w:ascii="Arial" w:hAnsi="Arial" w:cs="Arial"/>
          <w:sz w:val="24"/>
          <w:szCs w:val="24"/>
        </w:rPr>
      </w:pPr>
      <w:r w:rsidRPr="00A0098B">
        <w:rPr>
          <w:rFonts w:ascii="Arial" w:hAnsi="Arial" w:cs="Arial"/>
          <w:sz w:val="24"/>
          <w:szCs w:val="24"/>
        </w:rPr>
        <w:lastRenderedPageBreak/>
        <w:t>People with different worldviews, such as the leaders of Edo Japan and many people in Canada, often disagree about how a society should be governed and directed. For this assignment, you will be asked to explain the basic reasoning behind both of the</w:t>
      </w:r>
      <w:r>
        <w:rPr>
          <w:rFonts w:ascii="Arial" w:hAnsi="Arial" w:cs="Arial"/>
          <w:sz w:val="24"/>
          <w:szCs w:val="24"/>
        </w:rPr>
        <w:t>se</w:t>
      </w:r>
      <w:r w:rsidRPr="00A0098B">
        <w:rPr>
          <w:rFonts w:ascii="Arial" w:hAnsi="Arial" w:cs="Arial"/>
          <w:sz w:val="24"/>
          <w:szCs w:val="24"/>
        </w:rPr>
        <w:t xml:space="preserve"> worldviews.</w:t>
      </w:r>
    </w:p>
    <w:p w:rsidR="009F7FBE" w:rsidRPr="00A0098B" w:rsidRDefault="009F7FBE" w:rsidP="009F7FBE">
      <w:pPr>
        <w:rPr>
          <w:rFonts w:ascii="Arial" w:hAnsi="Arial" w:cs="Arial"/>
          <w:sz w:val="24"/>
          <w:szCs w:val="24"/>
        </w:rPr>
      </w:pPr>
    </w:p>
    <w:p w:rsidR="009F7FBE" w:rsidRPr="00A0098B" w:rsidRDefault="009F7FBE" w:rsidP="009F7FBE">
      <w:pPr>
        <w:rPr>
          <w:rFonts w:ascii="Arial" w:hAnsi="Arial" w:cs="Arial"/>
          <w:sz w:val="24"/>
          <w:szCs w:val="24"/>
        </w:rPr>
      </w:pPr>
      <w:r w:rsidRPr="00A0098B">
        <w:rPr>
          <w:rFonts w:ascii="Arial" w:hAnsi="Arial" w:cs="Arial"/>
          <w:sz w:val="24"/>
          <w:szCs w:val="24"/>
        </w:rPr>
        <w:t xml:space="preserve">Following is a debate between two students of history. One is arguing the position that the Exclusion Laws and the isolation of Edo </w:t>
      </w:r>
      <w:smartTag w:uri="urn:schemas-microsoft-com:office:smarttags" w:element="country-region">
        <w:smartTag w:uri="urn:schemas-microsoft-com:office:smarttags" w:element="place">
          <w:r w:rsidRPr="00A0098B">
            <w:rPr>
              <w:rFonts w:ascii="Arial" w:hAnsi="Arial" w:cs="Arial"/>
              <w:sz w:val="24"/>
              <w:szCs w:val="24"/>
            </w:rPr>
            <w:t>Japan</w:t>
          </w:r>
        </w:smartTag>
      </w:smartTag>
      <w:r w:rsidRPr="00A0098B">
        <w:rPr>
          <w:rFonts w:ascii="Arial" w:hAnsi="Arial" w:cs="Arial"/>
          <w:sz w:val="24"/>
          <w:szCs w:val="24"/>
        </w:rPr>
        <w:t xml:space="preserve"> were positive steps to protect the culture and traditions of that nation. The second student believes that such measures were more harmful than helpful to society. Finish the debate by completing the dialogue for each of the students. In completing the dialogue, supply evidence in the form of specific examples to support your position. </w:t>
      </w:r>
    </w:p>
    <w:p w:rsidR="009F7FBE" w:rsidRPr="00A0098B"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Pr="00A0098B" w:rsidRDefault="009F7FBE" w:rsidP="009F7FBE">
      <w:pPr>
        <w:rPr>
          <w:rFonts w:ascii="Arial" w:hAnsi="Arial" w:cs="Arial"/>
          <w:sz w:val="24"/>
          <w:szCs w:val="24"/>
        </w:rPr>
      </w:pPr>
    </w:p>
    <w:p w:rsidR="009F7FBE" w:rsidRPr="00A0098B" w:rsidRDefault="009F7FBE" w:rsidP="009F7FBE">
      <w:pPr>
        <w:rPr>
          <w:rFonts w:ascii="Arial" w:hAnsi="Arial" w:cs="Arial"/>
          <w:i/>
          <w:sz w:val="24"/>
          <w:szCs w:val="24"/>
        </w:rPr>
      </w:pPr>
      <w:r>
        <w:rPr>
          <w:rFonts w:ascii="Arial" w:hAnsi="Arial" w:cs="Arial"/>
          <w:noProof/>
          <w:sz w:val="24"/>
          <w:szCs w:val="24"/>
          <w:lang w:val="en-CA" w:eastAsia="en-CA"/>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165735</wp:posOffset>
                </wp:positionV>
                <wp:extent cx="1104900" cy="609600"/>
                <wp:effectExtent l="19050" t="19050" r="19050" b="38100"/>
                <wp:wrapTight wrapText="bothSides">
                  <wp:wrapPolygon edited="0">
                    <wp:start x="7076" y="-675"/>
                    <wp:lineTo x="-372" y="0"/>
                    <wp:lineTo x="-372" y="16875"/>
                    <wp:lineTo x="6331" y="21600"/>
                    <wp:lineTo x="9310" y="22275"/>
                    <wp:lineTo x="9683" y="22275"/>
                    <wp:lineTo x="12290" y="22275"/>
                    <wp:lineTo x="12662" y="22275"/>
                    <wp:lineTo x="21600" y="21600"/>
                    <wp:lineTo x="21600" y="6075"/>
                    <wp:lineTo x="17503" y="0"/>
                    <wp:lineTo x="14524" y="-675"/>
                    <wp:lineTo x="7076" y="-675"/>
                  </wp:wrapPolygon>
                </wp:wrapTight>
                <wp:docPr id="5" name="Oval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09600"/>
                        </a:xfrm>
                        <a:prstGeom prst="wedgeEllipseCallout">
                          <a:avLst>
                            <a:gd name="adj1" fmla="val 48958"/>
                            <a:gd name="adj2" fmla="val 46981"/>
                          </a:avLst>
                        </a:prstGeom>
                        <a:solidFill>
                          <a:srgbClr val="FFFFFF"/>
                        </a:solidFill>
                        <a:ln w="9525">
                          <a:solidFill>
                            <a:srgbClr val="000000"/>
                          </a:solidFill>
                          <a:miter lim="800000"/>
                          <a:headEnd/>
                          <a:tailEnd/>
                        </a:ln>
                      </wps:spPr>
                      <wps:txb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6pt;margin-top:13.05pt;width:87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" adj="21375,20948">
                <v:textbo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1</w:t>
                      </w:r>
                    </w:p>
                  </w:txbxContent>
                </v:textbox>
                <w10:wrap type="tight"/>
              </v:shape>
            </w:pict>
          </mc:Fallback>
        </mc:AlternateContent>
      </w:r>
    </w:p>
    <w:p w:rsidR="009F7FBE" w:rsidRPr="00A0098B" w:rsidRDefault="009F7FBE" w:rsidP="009F7FBE">
      <w:pPr>
        <w:rPr>
          <w:rFonts w:ascii="Arial" w:hAnsi="Arial" w:cs="Arial"/>
          <w:i/>
          <w:sz w:val="24"/>
          <w:szCs w:val="24"/>
        </w:rPr>
      </w:pPr>
      <w:r w:rsidRPr="00A0098B">
        <w:rPr>
          <w:rFonts w:ascii="Arial" w:hAnsi="Arial" w:cs="Arial"/>
          <w:i/>
          <w:sz w:val="24"/>
          <w:szCs w:val="24"/>
        </w:rPr>
        <w:t>I’ll tell you why the Exclusion Laws were necessary. Europeans were gradually increasing their influence and the Japanese leaders did not want to see their nation overwhelmed by foreign culture and religion. After all, when the Europeans gained control over other areas of the world they…</w:t>
      </w:r>
    </w:p>
    <w:p w:rsidR="009F7FBE"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Default="009F7FBE" w:rsidP="009F7FBE">
      <w:pPr>
        <w:rPr>
          <w:rFonts w:ascii="Arial" w:hAnsi="Arial" w:cs="Arial"/>
          <w:sz w:val="24"/>
          <w:szCs w:val="24"/>
        </w:rPr>
      </w:pPr>
    </w:p>
    <w:p w:rsidR="009F7FBE" w:rsidRPr="00A0098B" w:rsidRDefault="009F7FBE" w:rsidP="009F7FBE">
      <w:pPr>
        <w:rPr>
          <w:rFonts w:ascii="Arial" w:hAnsi="Arial" w:cs="Arial"/>
          <w:sz w:val="24"/>
          <w:szCs w:val="24"/>
        </w:rPr>
      </w:pPr>
    </w:p>
    <w:p w:rsidR="009F7FBE" w:rsidRPr="00A0098B" w:rsidRDefault="009F7FBE" w:rsidP="009F7FBE">
      <w:pPr>
        <w:rPr>
          <w:rFonts w:ascii="Arial" w:hAnsi="Arial" w:cs="Arial"/>
          <w:sz w:val="24"/>
          <w:szCs w:val="24"/>
        </w:rPr>
      </w:pPr>
    </w:p>
    <w:p w:rsidR="009F7FBE" w:rsidRPr="00A0098B" w:rsidRDefault="009F7FBE" w:rsidP="009F7FBE">
      <w:pPr>
        <w:rPr>
          <w:rFonts w:ascii="Arial" w:hAnsi="Arial" w:cs="Arial"/>
          <w:i/>
          <w:sz w:val="24"/>
          <w:szCs w:val="24"/>
        </w:rPr>
      </w:pPr>
      <w:r w:rsidRPr="00A0098B">
        <w:rPr>
          <w:rFonts w:ascii="Arial" w:hAnsi="Arial" w:cs="Arial"/>
          <w:i/>
          <w:sz w:val="24"/>
          <w:szCs w:val="24"/>
        </w:rPr>
        <w:t xml:space="preserve">That’s not quite the whole story. The leaders of </w:t>
      </w:r>
      <w:smartTag w:uri="urn:schemas-microsoft-com:office:smarttags" w:element="country-region">
        <w:smartTag w:uri="urn:schemas-microsoft-com:office:smarttags" w:element="place">
          <w:r w:rsidRPr="00A0098B">
            <w:rPr>
              <w:rFonts w:ascii="Arial" w:hAnsi="Arial" w:cs="Arial"/>
              <w:i/>
              <w:sz w:val="24"/>
              <w:szCs w:val="24"/>
            </w:rPr>
            <w:t>Japan</w:t>
          </w:r>
        </w:smartTag>
      </w:smartTag>
      <w:r w:rsidRPr="00A0098B">
        <w:rPr>
          <w:rFonts w:ascii="Arial" w:hAnsi="Arial" w:cs="Arial"/>
          <w:i/>
          <w:sz w:val="24"/>
          <w:szCs w:val="24"/>
        </w:rPr>
        <w:t xml:space="preserve"> only expelled foreign influences so the power of the Shogun would not decrease. That is easy to prove if you just consider…</w:t>
      </w:r>
    </w:p>
    <w:p w:rsidR="009F7FBE" w:rsidRPr="00A0098B" w:rsidRDefault="009F7FBE" w:rsidP="009F7FBE">
      <w:pPr>
        <w:rPr>
          <w:sz w:val="24"/>
          <w:szCs w:val="24"/>
        </w:rPr>
      </w:pPr>
      <w:r>
        <w:rPr>
          <w:rFonts w:ascii="Arial" w:hAnsi="Arial" w:cs="Arial"/>
          <w:i/>
          <w:noProof/>
          <w:sz w:val="24"/>
          <w:szCs w:val="24"/>
          <w:lang w:val="en-CA" w:eastAsia="en-CA"/>
        </w:rPr>
        <mc:AlternateContent>
          <mc:Choice Requires="wps">
            <w:drawing>
              <wp:anchor distT="0" distB="0" distL="114300" distR="114300" simplePos="0" relativeHeight="251663360" behindDoc="1" locked="0" layoutInCell="1" allowOverlap="1">
                <wp:simplePos x="0" y="0"/>
                <wp:positionH relativeFrom="column">
                  <wp:posOffset>4457700</wp:posOffset>
                </wp:positionH>
                <wp:positionV relativeFrom="paragraph">
                  <wp:posOffset>103505</wp:posOffset>
                </wp:positionV>
                <wp:extent cx="1466850" cy="438150"/>
                <wp:effectExtent l="76200" t="190500" r="38100" b="38100"/>
                <wp:wrapTight wrapText="bothSides">
                  <wp:wrapPolygon edited="0">
                    <wp:start x="-1122" y="-9391"/>
                    <wp:lineTo x="-281" y="8452"/>
                    <wp:lineTo x="5610" y="21600"/>
                    <wp:lineTo x="5891" y="22539"/>
                    <wp:lineTo x="15709" y="22539"/>
                    <wp:lineTo x="15990" y="21600"/>
                    <wp:lineTo x="21881" y="8452"/>
                    <wp:lineTo x="21881" y="-3757"/>
                    <wp:lineTo x="17112" y="-7513"/>
                    <wp:lineTo x="842" y="-9391"/>
                    <wp:lineTo x="-1122" y="-9391"/>
                  </wp:wrapPolygon>
                </wp:wrapTight>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38150"/>
                        </a:xfrm>
                        <a:prstGeom prst="wedgeEllipseCallout">
                          <a:avLst>
                            <a:gd name="adj1" fmla="val -51806"/>
                            <a:gd name="adj2" fmla="val -85417"/>
                          </a:avLst>
                        </a:prstGeom>
                        <a:solidFill>
                          <a:srgbClr val="FFFFFF"/>
                        </a:solidFill>
                        <a:ln w="9525">
                          <a:solidFill>
                            <a:srgbClr val="000000"/>
                          </a:solidFill>
                          <a:miter lim="800000"/>
                          <a:headEnd/>
                          <a:tailEnd/>
                        </a:ln>
                      </wps:spPr>
                      <wps:txb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w:t>
                            </w:r>
                            <w:r>
                              <w:rPr>
                                <w:rFonts w:ascii="Arial" w:hAnsi="Arial" w:cs="Arial"/>
                                <w:sz w:val="22"/>
                                <w:szCs w:val="22"/>
                                <w:lang w:val="en-CA"/>
                              </w:rPr>
                              <w:t>2</w:t>
                            </w:r>
                          </w:p>
                          <w:p w:rsidR="009F7FBE" w:rsidRDefault="009F7FBE" w:rsidP="009F7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4" o:spid="_x0000_s1027" type="#_x0000_t63" style="position:absolute;margin-left:351pt;margin-top:8.15pt;width:115.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" adj="-390,-7650">
                <v:textbo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w:t>
                      </w:r>
                      <w:r>
                        <w:rPr>
                          <w:rFonts w:ascii="Arial" w:hAnsi="Arial" w:cs="Arial"/>
                          <w:sz w:val="22"/>
                          <w:szCs w:val="22"/>
                          <w:lang w:val="en-CA"/>
                        </w:rPr>
                        <w:t>2</w:t>
                      </w:r>
                    </w:p>
                    <w:p w:rsidR="009F7FBE" w:rsidRDefault="009F7FBE" w:rsidP="009F7FBE"/>
                  </w:txbxContent>
                </v:textbox>
                <w10:wrap type="tight"/>
              </v:shape>
            </w:pict>
          </mc:Fallback>
        </mc:AlternateContent>
      </w:r>
    </w:p>
    <w:p w:rsidR="009F7FBE" w:rsidRDefault="009F7FBE" w:rsidP="009F7FBE">
      <w:pPr>
        <w:rPr>
          <w:sz w:val="24"/>
          <w:szCs w:val="24"/>
        </w:rPr>
      </w:pPr>
    </w:p>
    <w:p w:rsidR="009F7FBE" w:rsidRDefault="009F7FBE" w:rsidP="009F7FBE">
      <w:pPr>
        <w:rPr>
          <w:sz w:val="24"/>
          <w:szCs w:val="24"/>
        </w:rPr>
      </w:pPr>
    </w:p>
    <w:p w:rsidR="009F7FBE" w:rsidRDefault="009F7FBE" w:rsidP="009F7FBE">
      <w:pPr>
        <w:rPr>
          <w:sz w:val="24"/>
          <w:szCs w:val="24"/>
        </w:rPr>
      </w:pPr>
    </w:p>
    <w:p w:rsidR="009F7FBE" w:rsidRDefault="009F7FBE" w:rsidP="009F7FBE">
      <w:pPr>
        <w:rPr>
          <w:sz w:val="24"/>
          <w:szCs w:val="24"/>
        </w:rPr>
      </w:pPr>
    </w:p>
    <w:p w:rsidR="009F7FBE" w:rsidRDefault="009F7FBE" w:rsidP="009F7FBE">
      <w:pPr>
        <w:rPr>
          <w:sz w:val="24"/>
          <w:szCs w:val="24"/>
        </w:rPr>
      </w:pPr>
    </w:p>
    <w:p w:rsidR="009F7FBE" w:rsidRDefault="009F7FBE" w:rsidP="009F7FBE">
      <w:pPr>
        <w:rPr>
          <w:sz w:val="24"/>
          <w:szCs w:val="24"/>
        </w:rPr>
      </w:pPr>
    </w:p>
    <w:p w:rsidR="007A74C5" w:rsidRDefault="007A74C5" w:rsidP="009F7FBE">
      <w:pPr>
        <w:rPr>
          <w:sz w:val="24"/>
          <w:szCs w:val="24"/>
        </w:rPr>
      </w:pPr>
    </w:p>
    <w:p w:rsidR="007A74C5" w:rsidRPr="00A0098B" w:rsidRDefault="007A74C5" w:rsidP="009F7FBE">
      <w:pPr>
        <w:rPr>
          <w:sz w:val="24"/>
          <w:szCs w:val="24"/>
        </w:rPr>
      </w:pPr>
    </w:p>
    <w:p w:rsidR="009F7FBE" w:rsidRPr="00A0098B" w:rsidRDefault="009F7FBE" w:rsidP="009F7FBE">
      <w:pPr>
        <w:rPr>
          <w:sz w:val="24"/>
          <w:szCs w:val="24"/>
        </w:rPr>
      </w:pPr>
    </w:p>
    <w:p w:rsidR="009F7FBE" w:rsidRDefault="009F7FBE" w:rsidP="009F7FBE">
      <w:pPr>
        <w:rPr>
          <w:sz w:val="24"/>
          <w:szCs w:val="24"/>
        </w:rPr>
      </w:pPr>
    </w:p>
    <w:p w:rsidR="009F7FBE" w:rsidRDefault="009F7FBE" w:rsidP="009F7FBE">
      <w:pPr>
        <w:rPr>
          <w:sz w:val="24"/>
          <w:szCs w:val="24"/>
        </w:rPr>
      </w:pPr>
    </w:p>
    <w:p w:rsidR="009F7FBE" w:rsidRPr="00A0098B" w:rsidRDefault="009F7FBE" w:rsidP="009F7FBE">
      <w:pPr>
        <w:rPr>
          <w:sz w:val="24"/>
          <w:szCs w:val="24"/>
        </w:rPr>
      </w:pPr>
      <w:r>
        <w:rPr>
          <w:rFonts w:ascii="Arial" w:hAnsi="Arial" w:cs="Arial"/>
          <w:noProof/>
          <w:sz w:val="24"/>
          <w:szCs w:val="24"/>
          <w:lang w:val="en-CA" w:eastAsia="en-CA"/>
        </w:rPr>
        <w:lastRenderedPageBreak/>
        <mc:AlternateContent>
          <mc:Choice Requires="wps">
            <w:drawing>
              <wp:anchor distT="0" distB="0" distL="114300" distR="114300" simplePos="0" relativeHeight="251662336" behindDoc="1" locked="0" layoutInCell="1" allowOverlap="1">
                <wp:simplePos x="0" y="0"/>
                <wp:positionH relativeFrom="column">
                  <wp:posOffset>-333375</wp:posOffset>
                </wp:positionH>
                <wp:positionV relativeFrom="paragraph">
                  <wp:posOffset>193040</wp:posOffset>
                </wp:positionV>
                <wp:extent cx="1247775" cy="447675"/>
                <wp:effectExtent l="19050" t="0" r="180975" b="47625"/>
                <wp:wrapTight wrapText="bothSides">
                  <wp:wrapPolygon edited="0">
                    <wp:start x="6595" y="0"/>
                    <wp:lineTo x="-330" y="1838"/>
                    <wp:lineTo x="-330" y="16545"/>
                    <wp:lineTo x="4287" y="22060"/>
                    <wp:lineTo x="5936" y="22979"/>
                    <wp:lineTo x="15829" y="22979"/>
                    <wp:lineTo x="17148" y="22060"/>
                    <wp:lineTo x="22095" y="16545"/>
                    <wp:lineTo x="22095" y="14706"/>
                    <wp:lineTo x="24403" y="3677"/>
                    <wp:lineTo x="23744" y="2757"/>
                    <wp:lineTo x="15169" y="0"/>
                    <wp:lineTo x="6595" y="0"/>
                  </wp:wrapPolygon>
                </wp:wrapTight>
                <wp:docPr id="3"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47675"/>
                        </a:xfrm>
                        <a:prstGeom prst="wedgeEllipseCallout">
                          <a:avLst>
                            <a:gd name="adj1" fmla="val 60694"/>
                            <a:gd name="adj2" fmla="val -30208"/>
                          </a:avLst>
                        </a:prstGeom>
                        <a:solidFill>
                          <a:srgbClr val="FFFFFF"/>
                        </a:solidFill>
                        <a:ln w="9525">
                          <a:solidFill>
                            <a:srgbClr val="000000"/>
                          </a:solidFill>
                          <a:miter lim="800000"/>
                          <a:headEnd/>
                          <a:tailEnd/>
                        </a:ln>
                      </wps:spPr>
                      <wps:txb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1</w:t>
                            </w:r>
                          </w:p>
                          <w:p w:rsidR="009F7FBE" w:rsidRDefault="009F7FBE" w:rsidP="009F7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3" o:spid="_x0000_s1028" type="#_x0000_t63" style="position:absolute;margin-left:-26.25pt;margin-top:15.2pt;width:98.2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" adj="23910,4275">
                <v:textbo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1</w:t>
                      </w:r>
                    </w:p>
                    <w:p w:rsidR="009F7FBE" w:rsidRDefault="009F7FBE" w:rsidP="009F7FBE"/>
                  </w:txbxContent>
                </v:textbox>
                <w10:wrap type="tight"/>
              </v:shape>
            </w:pict>
          </mc:Fallback>
        </mc:AlternateContent>
      </w:r>
      <w:r>
        <w:rPr>
          <w:sz w:val="24"/>
          <w:szCs w:val="24"/>
        </w:rPr>
        <w:t xml:space="preserve"> </w:t>
      </w:r>
    </w:p>
    <w:p w:rsidR="009F7FBE" w:rsidRPr="00A0098B" w:rsidRDefault="009F7FBE" w:rsidP="009F7FBE">
      <w:pPr>
        <w:pBdr>
          <w:bottom w:val="single" w:sz="12" w:space="31" w:color="auto"/>
        </w:pBdr>
        <w:rPr>
          <w:rFonts w:ascii="Arial" w:hAnsi="Arial" w:cs="Arial"/>
          <w:i/>
          <w:sz w:val="24"/>
          <w:szCs w:val="24"/>
        </w:rPr>
      </w:pPr>
      <w:r w:rsidRPr="00A0098B">
        <w:rPr>
          <w:rFonts w:ascii="Arial" w:hAnsi="Arial" w:cs="Arial"/>
          <w:i/>
          <w:sz w:val="24"/>
          <w:szCs w:val="24"/>
        </w:rPr>
        <w:t xml:space="preserve">Of course the leader needed power, because with that power he was able to do many positive things for Japan, like… </w:t>
      </w:r>
    </w:p>
    <w:p w:rsidR="009F7FBE" w:rsidRPr="00A0098B" w:rsidRDefault="009F7FBE" w:rsidP="009F7FBE">
      <w:pPr>
        <w:pBdr>
          <w:bottom w:val="single" w:sz="12" w:space="31" w:color="auto"/>
        </w:pBdr>
        <w:rPr>
          <w:rFonts w:ascii="Arial" w:hAnsi="Arial" w:cs="Arial"/>
          <w:sz w:val="24"/>
          <w:szCs w:val="24"/>
        </w:rPr>
      </w:pPr>
    </w:p>
    <w:p w:rsidR="009F7FBE" w:rsidRPr="00A0098B" w:rsidRDefault="009F7FBE" w:rsidP="009F7FBE">
      <w:pPr>
        <w:pBdr>
          <w:bottom w:val="single" w:sz="12" w:space="31" w:color="auto"/>
        </w:pBdr>
        <w:rPr>
          <w:rFonts w:ascii="Arial" w:hAnsi="Arial" w:cs="Arial"/>
          <w:sz w:val="24"/>
          <w:szCs w:val="24"/>
        </w:rPr>
      </w:pPr>
    </w:p>
    <w:p w:rsidR="009F7FBE" w:rsidRPr="00A0098B"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r>
        <w:rPr>
          <w:rFonts w:ascii="Arial" w:hAnsi="Arial" w:cs="Arial"/>
          <w:noProof/>
          <w:sz w:val="24"/>
          <w:szCs w:val="24"/>
          <w:lang w:val="en-CA" w:eastAsia="en-CA"/>
        </w:rPr>
        <mc:AlternateContent>
          <mc:Choice Requires="wps">
            <w:drawing>
              <wp:anchor distT="0" distB="0" distL="114300" distR="114300" simplePos="0" relativeHeight="251661312" behindDoc="1" locked="0" layoutInCell="1" allowOverlap="1">
                <wp:simplePos x="0" y="0"/>
                <wp:positionH relativeFrom="column">
                  <wp:posOffset>4714240</wp:posOffset>
                </wp:positionH>
                <wp:positionV relativeFrom="paragraph">
                  <wp:posOffset>148590</wp:posOffset>
                </wp:positionV>
                <wp:extent cx="1343025" cy="428625"/>
                <wp:effectExtent l="400050" t="0" r="28575" b="28575"/>
                <wp:wrapTight wrapText="bothSides">
                  <wp:wrapPolygon edited="0">
                    <wp:start x="6740" y="0"/>
                    <wp:lineTo x="-6434" y="0"/>
                    <wp:lineTo x="-6434" y="22080"/>
                    <wp:lineTo x="5821" y="22080"/>
                    <wp:lineTo x="15932" y="22080"/>
                    <wp:lineTo x="16238" y="22080"/>
                    <wp:lineTo x="21753" y="15360"/>
                    <wp:lineTo x="15626" y="960"/>
                    <wp:lineTo x="15319" y="0"/>
                    <wp:lineTo x="6740" y="0"/>
                  </wp:wrapPolygon>
                </wp:wrapTight>
                <wp:docPr id="2" name="Oval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8625"/>
                        </a:xfrm>
                        <a:prstGeom prst="wedgeEllipseCallout">
                          <a:avLst>
                            <a:gd name="adj1" fmla="val -76042"/>
                            <a:gd name="adj2" fmla="val 18856"/>
                          </a:avLst>
                        </a:prstGeom>
                        <a:solidFill>
                          <a:srgbClr val="FFFFFF"/>
                        </a:solidFill>
                        <a:ln w="9525">
                          <a:solidFill>
                            <a:srgbClr val="000000"/>
                          </a:solidFill>
                          <a:miter lim="800000"/>
                          <a:headEnd/>
                          <a:tailEnd/>
                        </a:ln>
                      </wps:spPr>
                      <wps:txb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w:t>
                            </w:r>
                            <w:r>
                              <w:rPr>
                                <w:rFonts w:ascii="Arial" w:hAnsi="Arial" w:cs="Arial"/>
                                <w:sz w:val="22"/>
                                <w:szCs w:val="22"/>
                                <w:lang w:val="en-CA"/>
                              </w:rPr>
                              <w:t>2</w:t>
                            </w:r>
                          </w:p>
                          <w:p w:rsidR="009F7FBE" w:rsidRDefault="009F7FBE" w:rsidP="009F7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2" o:spid="_x0000_s1029" type="#_x0000_t63" style="position:absolute;margin-left:371.2pt;margin-top:11.7pt;width:105.7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" adj="-5625,14873">
                <v:textbo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w:t>
                      </w:r>
                      <w:r>
                        <w:rPr>
                          <w:rFonts w:ascii="Arial" w:hAnsi="Arial" w:cs="Arial"/>
                          <w:sz w:val="22"/>
                          <w:szCs w:val="22"/>
                          <w:lang w:val="en-CA"/>
                        </w:rPr>
                        <w:t>2</w:t>
                      </w:r>
                    </w:p>
                    <w:p w:rsidR="009F7FBE" w:rsidRDefault="009F7FBE" w:rsidP="009F7FBE"/>
                  </w:txbxContent>
                </v:textbox>
                <w10:wrap type="tight"/>
              </v:shape>
            </w:pict>
          </mc:Fallback>
        </mc:AlternateContent>
      </w:r>
    </w:p>
    <w:p w:rsidR="009F7FBE" w:rsidRPr="00A0098B" w:rsidRDefault="009F7FBE" w:rsidP="009F7FBE">
      <w:pPr>
        <w:pBdr>
          <w:bottom w:val="single" w:sz="12" w:space="31" w:color="auto"/>
        </w:pBdr>
        <w:rPr>
          <w:rFonts w:ascii="Arial" w:hAnsi="Arial" w:cs="Arial"/>
          <w:sz w:val="24"/>
          <w:szCs w:val="24"/>
        </w:rPr>
      </w:pPr>
    </w:p>
    <w:p w:rsidR="009F7FBE" w:rsidRPr="00A0098B" w:rsidRDefault="009F7FBE" w:rsidP="009F7FBE">
      <w:pPr>
        <w:pBdr>
          <w:bottom w:val="single" w:sz="12" w:space="31" w:color="auto"/>
        </w:pBdr>
        <w:rPr>
          <w:rFonts w:ascii="Arial" w:hAnsi="Arial" w:cs="Arial"/>
          <w:i/>
          <w:sz w:val="24"/>
          <w:szCs w:val="24"/>
        </w:rPr>
      </w:pPr>
      <w:r w:rsidRPr="00A0098B">
        <w:rPr>
          <w:rFonts w:ascii="Arial" w:hAnsi="Arial" w:cs="Arial"/>
          <w:i/>
          <w:sz w:val="24"/>
          <w:szCs w:val="24"/>
        </w:rPr>
        <w:t>Are you kidding? Look at the cost! Shutting the nation off from the rest of the world created problems like…</w:t>
      </w: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Pr="00A0098B" w:rsidRDefault="009F7FBE" w:rsidP="009F7FBE">
      <w:pPr>
        <w:pBdr>
          <w:bottom w:val="single" w:sz="12" w:space="31" w:color="auto"/>
        </w:pBdr>
        <w:rPr>
          <w:rFonts w:ascii="Arial" w:hAnsi="Arial" w:cs="Arial"/>
          <w:sz w:val="24"/>
          <w:szCs w:val="24"/>
        </w:rPr>
      </w:pPr>
    </w:p>
    <w:p w:rsidR="009F7FBE" w:rsidRPr="00A0098B" w:rsidRDefault="009F7FBE" w:rsidP="009F7FBE">
      <w:pPr>
        <w:pBdr>
          <w:bottom w:val="single" w:sz="12" w:space="31" w:color="auto"/>
        </w:pBdr>
        <w:rPr>
          <w:rFonts w:ascii="Arial" w:hAnsi="Arial" w:cs="Arial"/>
          <w:sz w:val="24"/>
          <w:szCs w:val="24"/>
        </w:rPr>
      </w:pPr>
      <w:r>
        <w:rPr>
          <w:noProof/>
          <w:sz w:val="24"/>
          <w:szCs w:val="24"/>
          <w:lang w:val="en-CA" w:eastAsia="en-CA"/>
        </w:rPr>
        <mc:AlternateContent>
          <mc:Choice Requires="wps">
            <w:drawing>
              <wp:anchor distT="0" distB="0" distL="114300" distR="114300" simplePos="0" relativeHeight="251660288" behindDoc="1" locked="0" layoutInCell="1" allowOverlap="1">
                <wp:simplePos x="0" y="0"/>
                <wp:positionH relativeFrom="column">
                  <wp:posOffset>-276225</wp:posOffset>
                </wp:positionH>
                <wp:positionV relativeFrom="paragraph">
                  <wp:posOffset>102870</wp:posOffset>
                </wp:positionV>
                <wp:extent cx="1190625" cy="381000"/>
                <wp:effectExtent l="0" t="0" r="276225" b="19050"/>
                <wp:wrapTight wrapText="bothSides">
                  <wp:wrapPolygon edited="0">
                    <wp:start x="6221" y="0"/>
                    <wp:lineTo x="0" y="2160"/>
                    <wp:lineTo x="0" y="14040"/>
                    <wp:lineTo x="691" y="18360"/>
                    <wp:lineTo x="4838" y="21600"/>
                    <wp:lineTo x="5530" y="21600"/>
                    <wp:lineTo x="16243" y="21600"/>
                    <wp:lineTo x="17280" y="21600"/>
                    <wp:lineTo x="21082" y="18360"/>
                    <wp:lineTo x="21082" y="17280"/>
                    <wp:lineTo x="26266" y="9720"/>
                    <wp:lineTo x="25920" y="4320"/>
                    <wp:lineTo x="15552" y="0"/>
                    <wp:lineTo x="6221" y="0"/>
                  </wp:wrapPolygon>
                </wp:wrapTight>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1000"/>
                        </a:xfrm>
                        <a:prstGeom prst="wedgeEllipseCallout">
                          <a:avLst>
                            <a:gd name="adj1" fmla="val 67708"/>
                            <a:gd name="adj2" fmla="val -10833"/>
                          </a:avLst>
                        </a:prstGeom>
                        <a:solidFill>
                          <a:srgbClr val="FFFFFF"/>
                        </a:solidFill>
                        <a:ln w="9525">
                          <a:solidFill>
                            <a:srgbClr val="000000"/>
                          </a:solidFill>
                          <a:miter lim="800000"/>
                          <a:headEnd/>
                          <a:tailEnd/>
                        </a:ln>
                      </wps:spPr>
                      <wps:txb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1</w:t>
                            </w:r>
                          </w:p>
                          <w:p w:rsidR="009F7FBE" w:rsidRDefault="009F7FBE" w:rsidP="009F7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1" o:spid="_x0000_s1030" type="#_x0000_t63" style="position:absolute;margin-left:-21.75pt;margin-top:8.1pt;width:93.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" adj="25425,8460">
                <v:textbox>
                  <w:txbxContent>
                    <w:p w:rsidR="009F7FBE" w:rsidRPr="00D64288" w:rsidRDefault="009F7FBE" w:rsidP="009F7FBE">
                      <w:pPr>
                        <w:jc w:val="center"/>
                        <w:rPr>
                          <w:rFonts w:ascii="Arial" w:hAnsi="Arial" w:cs="Arial"/>
                          <w:sz w:val="22"/>
                          <w:szCs w:val="22"/>
                          <w:lang w:val="en-CA"/>
                        </w:rPr>
                      </w:pPr>
                      <w:r>
                        <w:rPr>
                          <w:rFonts w:ascii="Arial" w:hAnsi="Arial" w:cs="Arial"/>
                          <w:sz w:val="22"/>
                          <w:szCs w:val="22"/>
                          <w:lang w:val="en-CA"/>
                        </w:rPr>
                        <w:t>Student</w:t>
                      </w:r>
                      <w:r w:rsidRPr="00D64288">
                        <w:rPr>
                          <w:rFonts w:ascii="Arial" w:hAnsi="Arial" w:cs="Arial"/>
                          <w:sz w:val="22"/>
                          <w:szCs w:val="22"/>
                          <w:lang w:val="en-CA"/>
                        </w:rPr>
                        <w:t xml:space="preserve"> 1</w:t>
                      </w:r>
                    </w:p>
                    <w:p w:rsidR="009F7FBE" w:rsidRDefault="009F7FBE" w:rsidP="009F7FBE"/>
                  </w:txbxContent>
                </v:textbox>
                <w10:wrap type="tight"/>
              </v:shape>
            </w:pict>
          </mc:Fallback>
        </mc:AlternateContent>
      </w:r>
    </w:p>
    <w:p w:rsidR="009F7FBE" w:rsidRPr="00A0098B" w:rsidRDefault="009F7FBE" w:rsidP="009F7FBE">
      <w:pPr>
        <w:pBdr>
          <w:bottom w:val="single" w:sz="12" w:space="31" w:color="auto"/>
        </w:pBdr>
        <w:rPr>
          <w:rFonts w:ascii="Arial" w:hAnsi="Arial" w:cs="Arial"/>
          <w:sz w:val="24"/>
          <w:szCs w:val="24"/>
        </w:rPr>
      </w:pPr>
      <w:r w:rsidRPr="00A0098B">
        <w:rPr>
          <w:rFonts w:ascii="Arial" w:hAnsi="Arial" w:cs="Arial"/>
          <w:sz w:val="24"/>
          <w:szCs w:val="24"/>
        </w:rPr>
        <w:t>“Well, I can’t deny there were problems, but it was worth the attempt because…</w:t>
      </w: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9F7FBE" w:rsidRDefault="009F7FBE" w:rsidP="009F7FBE">
      <w:pPr>
        <w:pBdr>
          <w:bottom w:val="single" w:sz="12" w:space="31" w:color="auto"/>
        </w:pBdr>
        <w:rPr>
          <w:rFonts w:ascii="Arial" w:hAnsi="Arial" w:cs="Arial"/>
          <w:sz w:val="24"/>
          <w:szCs w:val="24"/>
        </w:rPr>
      </w:pPr>
    </w:p>
    <w:p w:rsidR="007A74C5" w:rsidRDefault="007A74C5" w:rsidP="009F7FBE">
      <w:pPr>
        <w:pBdr>
          <w:bottom w:val="single" w:sz="12" w:space="31" w:color="auto"/>
        </w:pBdr>
        <w:rPr>
          <w:rFonts w:ascii="Arial" w:hAnsi="Arial" w:cs="Arial"/>
          <w:sz w:val="24"/>
          <w:szCs w:val="24"/>
        </w:rPr>
      </w:pPr>
    </w:p>
    <w:p w:rsidR="007A74C5" w:rsidRPr="00A0098B" w:rsidRDefault="007A74C5" w:rsidP="009F7FBE">
      <w:pPr>
        <w:pBdr>
          <w:bottom w:val="single" w:sz="12" w:space="31" w:color="auto"/>
        </w:pBdr>
        <w:rPr>
          <w:rFonts w:ascii="Arial" w:hAnsi="Arial" w:cs="Arial"/>
          <w:sz w:val="24"/>
          <w:szCs w:val="24"/>
        </w:rPr>
      </w:pPr>
    </w:p>
    <w:p w:rsidR="009F7FBE" w:rsidRDefault="009F7FBE" w:rsidP="009F7FBE">
      <w:pPr>
        <w:rPr>
          <w:rFonts w:ascii="Arial" w:hAnsi="Arial" w:cs="Arial"/>
          <w:b/>
          <w:sz w:val="24"/>
          <w:szCs w:val="24"/>
        </w:rPr>
      </w:pPr>
      <w:bookmarkStart w:id="0" w:name="_GoBack"/>
      <w:bookmarkEnd w:id="0"/>
    </w:p>
    <w:sectPr w:rsidR="009F7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556B5"/>
    <w:multiLevelType w:val="hybridMultilevel"/>
    <w:tmpl w:val="A8F8A4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D5012F"/>
    <w:multiLevelType w:val="hybridMultilevel"/>
    <w:tmpl w:val="21FC47DC"/>
    <w:lvl w:ilvl="0" w:tplc="7598DE10">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BE"/>
    <w:rsid w:val="0000364C"/>
    <w:rsid w:val="00003916"/>
    <w:rsid w:val="000071E4"/>
    <w:rsid w:val="00015ED2"/>
    <w:rsid w:val="00020EE1"/>
    <w:rsid w:val="00023F79"/>
    <w:rsid w:val="00034B3B"/>
    <w:rsid w:val="00053416"/>
    <w:rsid w:val="0005475A"/>
    <w:rsid w:val="000558C3"/>
    <w:rsid w:val="00063CE8"/>
    <w:rsid w:val="00077634"/>
    <w:rsid w:val="00080744"/>
    <w:rsid w:val="00081CC1"/>
    <w:rsid w:val="0008244E"/>
    <w:rsid w:val="00092EF3"/>
    <w:rsid w:val="0009716D"/>
    <w:rsid w:val="000A410E"/>
    <w:rsid w:val="000B513B"/>
    <w:rsid w:val="000C74D5"/>
    <w:rsid w:val="000D637E"/>
    <w:rsid w:val="000E1F54"/>
    <w:rsid w:val="000F0306"/>
    <w:rsid w:val="00104CA9"/>
    <w:rsid w:val="001053B7"/>
    <w:rsid w:val="0012207F"/>
    <w:rsid w:val="0013542C"/>
    <w:rsid w:val="0013679C"/>
    <w:rsid w:val="00137654"/>
    <w:rsid w:val="00143765"/>
    <w:rsid w:val="00143F8B"/>
    <w:rsid w:val="00144B02"/>
    <w:rsid w:val="00153041"/>
    <w:rsid w:val="0016344C"/>
    <w:rsid w:val="001718F5"/>
    <w:rsid w:val="00174298"/>
    <w:rsid w:val="001868D7"/>
    <w:rsid w:val="00186EF4"/>
    <w:rsid w:val="00193914"/>
    <w:rsid w:val="001A05EE"/>
    <w:rsid w:val="001A78D7"/>
    <w:rsid w:val="001B5CB7"/>
    <w:rsid w:val="001C11A2"/>
    <w:rsid w:val="001D03F0"/>
    <w:rsid w:val="00203768"/>
    <w:rsid w:val="0021196D"/>
    <w:rsid w:val="0022362C"/>
    <w:rsid w:val="00224389"/>
    <w:rsid w:val="00232D70"/>
    <w:rsid w:val="00233476"/>
    <w:rsid w:val="00234BFE"/>
    <w:rsid w:val="0023637E"/>
    <w:rsid w:val="002430A4"/>
    <w:rsid w:val="00245971"/>
    <w:rsid w:val="00275C6D"/>
    <w:rsid w:val="00287A69"/>
    <w:rsid w:val="002C1721"/>
    <w:rsid w:val="002D654F"/>
    <w:rsid w:val="002E1DD1"/>
    <w:rsid w:val="002F54DF"/>
    <w:rsid w:val="00312EE7"/>
    <w:rsid w:val="003222D5"/>
    <w:rsid w:val="003259A2"/>
    <w:rsid w:val="0033480E"/>
    <w:rsid w:val="0034056C"/>
    <w:rsid w:val="00347B07"/>
    <w:rsid w:val="00364983"/>
    <w:rsid w:val="003810EA"/>
    <w:rsid w:val="00385E32"/>
    <w:rsid w:val="003973A6"/>
    <w:rsid w:val="003A07A3"/>
    <w:rsid w:val="003A3BF2"/>
    <w:rsid w:val="003B43C6"/>
    <w:rsid w:val="003B685B"/>
    <w:rsid w:val="003D14C4"/>
    <w:rsid w:val="003E1B79"/>
    <w:rsid w:val="003F4888"/>
    <w:rsid w:val="00403DAC"/>
    <w:rsid w:val="00412E33"/>
    <w:rsid w:val="0041309E"/>
    <w:rsid w:val="00421798"/>
    <w:rsid w:val="00443C0E"/>
    <w:rsid w:val="00446171"/>
    <w:rsid w:val="004511EC"/>
    <w:rsid w:val="00477441"/>
    <w:rsid w:val="00483F9F"/>
    <w:rsid w:val="004968FB"/>
    <w:rsid w:val="004B45E0"/>
    <w:rsid w:val="004B5BAA"/>
    <w:rsid w:val="004D73A3"/>
    <w:rsid w:val="004E080E"/>
    <w:rsid w:val="00500249"/>
    <w:rsid w:val="00514A7E"/>
    <w:rsid w:val="00546511"/>
    <w:rsid w:val="005506C1"/>
    <w:rsid w:val="005549A7"/>
    <w:rsid w:val="005831B3"/>
    <w:rsid w:val="00584B93"/>
    <w:rsid w:val="005858E9"/>
    <w:rsid w:val="005B4AD9"/>
    <w:rsid w:val="005B6654"/>
    <w:rsid w:val="005D1116"/>
    <w:rsid w:val="005D6E37"/>
    <w:rsid w:val="005F1843"/>
    <w:rsid w:val="005F441F"/>
    <w:rsid w:val="005F78E4"/>
    <w:rsid w:val="00600055"/>
    <w:rsid w:val="006679D5"/>
    <w:rsid w:val="00686019"/>
    <w:rsid w:val="00687C6B"/>
    <w:rsid w:val="006931B6"/>
    <w:rsid w:val="006A3C64"/>
    <w:rsid w:val="006B39F7"/>
    <w:rsid w:val="006B44C0"/>
    <w:rsid w:val="006B76FF"/>
    <w:rsid w:val="006C0D8B"/>
    <w:rsid w:val="006D1C19"/>
    <w:rsid w:val="006D3034"/>
    <w:rsid w:val="006F1895"/>
    <w:rsid w:val="006F315F"/>
    <w:rsid w:val="007047B9"/>
    <w:rsid w:val="00725DE9"/>
    <w:rsid w:val="00730DE2"/>
    <w:rsid w:val="007357FC"/>
    <w:rsid w:val="00737EDF"/>
    <w:rsid w:val="007476D1"/>
    <w:rsid w:val="00757B5D"/>
    <w:rsid w:val="007606C8"/>
    <w:rsid w:val="00766973"/>
    <w:rsid w:val="00771ADA"/>
    <w:rsid w:val="00775C5C"/>
    <w:rsid w:val="0078484E"/>
    <w:rsid w:val="00786F35"/>
    <w:rsid w:val="00792F07"/>
    <w:rsid w:val="007A60A2"/>
    <w:rsid w:val="007A74C5"/>
    <w:rsid w:val="007B337F"/>
    <w:rsid w:val="007D6258"/>
    <w:rsid w:val="00816F3D"/>
    <w:rsid w:val="0082384C"/>
    <w:rsid w:val="00826CDC"/>
    <w:rsid w:val="00832EBB"/>
    <w:rsid w:val="00853663"/>
    <w:rsid w:val="008612A9"/>
    <w:rsid w:val="00877B90"/>
    <w:rsid w:val="008813F0"/>
    <w:rsid w:val="00881F9D"/>
    <w:rsid w:val="00883D9E"/>
    <w:rsid w:val="008A032D"/>
    <w:rsid w:val="008B4DB0"/>
    <w:rsid w:val="008B743F"/>
    <w:rsid w:val="008B7F17"/>
    <w:rsid w:val="008C1376"/>
    <w:rsid w:val="008D334C"/>
    <w:rsid w:val="008D60AB"/>
    <w:rsid w:val="008D661F"/>
    <w:rsid w:val="008E6972"/>
    <w:rsid w:val="008E78F6"/>
    <w:rsid w:val="008F077E"/>
    <w:rsid w:val="00903076"/>
    <w:rsid w:val="00905C8F"/>
    <w:rsid w:val="00914829"/>
    <w:rsid w:val="00924152"/>
    <w:rsid w:val="009334E7"/>
    <w:rsid w:val="009336E8"/>
    <w:rsid w:val="00935CA7"/>
    <w:rsid w:val="00950CF1"/>
    <w:rsid w:val="00953A93"/>
    <w:rsid w:val="00990374"/>
    <w:rsid w:val="0099302E"/>
    <w:rsid w:val="009D0441"/>
    <w:rsid w:val="009D26DC"/>
    <w:rsid w:val="009E426F"/>
    <w:rsid w:val="009F7FBE"/>
    <w:rsid w:val="00A00B77"/>
    <w:rsid w:val="00A1407F"/>
    <w:rsid w:val="00A1717D"/>
    <w:rsid w:val="00A22F9B"/>
    <w:rsid w:val="00A26089"/>
    <w:rsid w:val="00A268E9"/>
    <w:rsid w:val="00A431EF"/>
    <w:rsid w:val="00A5582D"/>
    <w:rsid w:val="00A55935"/>
    <w:rsid w:val="00A63D4F"/>
    <w:rsid w:val="00A73502"/>
    <w:rsid w:val="00A90B52"/>
    <w:rsid w:val="00A9290A"/>
    <w:rsid w:val="00A933B4"/>
    <w:rsid w:val="00A9424B"/>
    <w:rsid w:val="00A97BBB"/>
    <w:rsid w:val="00AB0DDD"/>
    <w:rsid w:val="00AC37E6"/>
    <w:rsid w:val="00AC4E41"/>
    <w:rsid w:val="00AD10FB"/>
    <w:rsid w:val="00AE5313"/>
    <w:rsid w:val="00AF1CDF"/>
    <w:rsid w:val="00B34085"/>
    <w:rsid w:val="00B46295"/>
    <w:rsid w:val="00B47DC5"/>
    <w:rsid w:val="00B65261"/>
    <w:rsid w:val="00B65D47"/>
    <w:rsid w:val="00B81E23"/>
    <w:rsid w:val="00BA5FD9"/>
    <w:rsid w:val="00BB0F4C"/>
    <w:rsid w:val="00BC4236"/>
    <w:rsid w:val="00BE23DF"/>
    <w:rsid w:val="00C2306C"/>
    <w:rsid w:val="00C37370"/>
    <w:rsid w:val="00C40570"/>
    <w:rsid w:val="00C54465"/>
    <w:rsid w:val="00C54B90"/>
    <w:rsid w:val="00C54BCF"/>
    <w:rsid w:val="00C573DA"/>
    <w:rsid w:val="00C606A6"/>
    <w:rsid w:val="00C62D96"/>
    <w:rsid w:val="00C71094"/>
    <w:rsid w:val="00C77682"/>
    <w:rsid w:val="00C8002D"/>
    <w:rsid w:val="00C861EF"/>
    <w:rsid w:val="00C864E1"/>
    <w:rsid w:val="00CA52D1"/>
    <w:rsid w:val="00CD6325"/>
    <w:rsid w:val="00CE241E"/>
    <w:rsid w:val="00D01EB1"/>
    <w:rsid w:val="00D075CA"/>
    <w:rsid w:val="00D1167D"/>
    <w:rsid w:val="00D12601"/>
    <w:rsid w:val="00D12F76"/>
    <w:rsid w:val="00D13310"/>
    <w:rsid w:val="00D154A2"/>
    <w:rsid w:val="00D24EAE"/>
    <w:rsid w:val="00D44852"/>
    <w:rsid w:val="00D57609"/>
    <w:rsid w:val="00D64ECF"/>
    <w:rsid w:val="00D66894"/>
    <w:rsid w:val="00D7276D"/>
    <w:rsid w:val="00D77CC5"/>
    <w:rsid w:val="00D8100D"/>
    <w:rsid w:val="00D8462A"/>
    <w:rsid w:val="00D90094"/>
    <w:rsid w:val="00DA341D"/>
    <w:rsid w:val="00DA3A09"/>
    <w:rsid w:val="00DB363F"/>
    <w:rsid w:val="00DD129E"/>
    <w:rsid w:val="00DD2F2C"/>
    <w:rsid w:val="00E01ADB"/>
    <w:rsid w:val="00E20736"/>
    <w:rsid w:val="00E23404"/>
    <w:rsid w:val="00E23C6E"/>
    <w:rsid w:val="00E311B5"/>
    <w:rsid w:val="00E33FFB"/>
    <w:rsid w:val="00E41F0A"/>
    <w:rsid w:val="00E449F1"/>
    <w:rsid w:val="00E5400A"/>
    <w:rsid w:val="00E5524B"/>
    <w:rsid w:val="00E576BE"/>
    <w:rsid w:val="00E8016F"/>
    <w:rsid w:val="00E846A2"/>
    <w:rsid w:val="00E86E55"/>
    <w:rsid w:val="00E9253D"/>
    <w:rsid w:val="00ED1561"/>
    <w:rsid w:val="00ED2B31"/>
    <w:rsid w:val="00EF19D6"/>
    <w:rsid w:val="00EF2F1C"/>
    <w:rsid w:val="00EF44C2"/>
    <w:rsid w:val="00F0031D"/>
    <w:rsid w:val="00F0314C"/>
    <w:rsid w:val="00F0543E"/>
    <w:rsid w:val="00F2554F"/>
    <w:rsid w:val="00F32DC9"/>
    <w:rsid w:val="00F330EF"/>
    <w:rsid w:val="00F41811"/>
    <w:rsid w:val="00F467B1"/>
    <w:rsid w:val="00F518B3"/>
    <w:rsid w:val="00F8567F"/>
    <w:rsid w:val="00FA09FB"/>
    <w:rsid w:val="00FA1D51"/>
    <w:rsid w:val="00FB0C79"/>
    <w:rsid w:val="00FC112F"/>
    <w:rsid w:val="00FE5E2A"/>
    <w:rsid w:val="00FE6291"/>
    <w:rsid w:val="00FF2405"/>
    <w:rsid w:val="00FF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919CD6C-6B48-47BE-BF85-E95163D3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B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BE"/>
    <w:pPr>
      <w:ind w:left="720"/>
      <w:contextualSpacing/>
    </w:pPr>
  </w:style>
  <w:style w:type="table" w:styleId="TableGrid">
    <w:name w:val="Table Grid"/>
    <w:basedOn w:val="TableNormal"/>
    <w:uiPriority w:val="39"/>
    <w:rsid w:val="00D0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Oppedisano</dc:creator>
  <cp:keywords/>
  <dc:description/>
  <cp:lastModifiedBy>Tanya Oppedisano</cp:lastModifiedBy>
  <cp:revision>1</cp:revision>
  <dcterms:created xsi:type="dcterms:W3CDTF">2017-06-05T12:26:00Z</dcterms:created>
  <dcterms:modified xsi:type="dcterms:W3CDTF">2017-06-05T12:52:00Z</dcterms:modified>
</cp:coreProperties>
</file>